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893666" w14:textId="07C27070" w:rsidR="006F53AB" w:rsidRDefault="006F53AB" w:rsidP="006F53AB">
      <w:pPr>
        <w:pStyle w:val="Subtitle"/>
      </w:pPr>
      <w:r>
        <w:rPr>
          <w:noProof/>
        </w:rPr>
        <w:drawing>
          <wp:anchor distT="0" distB="0" distL="114300" distR="114300" simplePos="0" relativeHeight="251658240" behindDoc="0" locked="0" layoutInCell="0" allowOverlap="1" wp14:anchorId="45A4E8F1" wp14:editId="731C2047">
            <wp:simplePos x="0" y="0"/>
            <wp:positionH relativeFrom="margin">
              <wp:posOffset>5810250</wp:posOffset>
            </wp:positionH>
            <wp:positionV relativeFrom="paragraph">
              <wp:posOffset>0</wp:posOffset>
            </wp:positionV>
            <wp:extent cx="789305" cy="74676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1.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89305" cy="746760"/>
                    </a:xfrm>
                    <a:prstGeom prst="rect">
                      <a:avLst/>
                    </a:prstGeom>
                    <a:noFill/>
                  </pic:spPr>
                </pic:pic>
              </a:graphicData>
            </a:graphic>
            <wp14:sizeRelH relativeFrom="page">
              <wp14:pctWidth>0</wp14:pctWidth>
            </wp14:sizeRelH>
            <wp14:sizeRelV relativeFrom="page">
              <wp14:pctHeight>0</wp14:pctHeight>
            </wp14:sizeRelV>
          </wp:anchor>
        </w:drawing>
      </w:r>
      <w:r>
        <w:rPr>
          <w:rFonts w:ascii="Arial" w:eastAsia="Arial" w:hAnsi="Arial" w:cs="Arial"/>
          <w:b/>
          <w:sz w:val="24"/>
          <w:szCs w:val="24"/>
        </w:rPr>
        <w:t>LANDSCOVE C OF E PRIMARY SCHOOL</w:t>
      </w:r>
    </w:p>
    <w:p w14:paraId="44F8C085" w14:textId="6615484F" w:rsidR="006F53AB" w:rsidRDefault="006F53AB" w:rsidP="006F53AB">
      <w:pPr>
        <w:pStyle w:val="Subtitle"/>
      </w:pPr>
      <w:r>
        <w:rPr>
          <w:rFonts w:ascii="Arial" w:eastAsia="Arial" w:hAnsi="Arial" w:cs="Arial"/>
          <w:sz w:val="24"/>
          <w:szCs w:val="24"/>
        </w:rPr>
        <w:t xml:space="preserve">RE &amp; CW Lead Report for the </w:t>
      </w:r>
      <w:proofErr w:type="spellStart"/>
      <w:r w:rsidR="00864F8C">
        <w:rPr>
          <w:rFonts w:ascii="Arial" w:eastAsia="Arial" w:hAnsi="Arial" w:cs="Arial"/>
          <w:sz w:val="24"/>
          <w:szCs w:val="24"/>
        </w:rPr>
        <w:t>Landscove</w:t>
      </w:r>
      <w:proofErr w:type="spellEnd"/>
      <w:r>
        <w:rPr>
          <w:rFonts w:ascii="Arial" w:eastAsia="Arial" w:hAnsi="Arial" w:cs="Arial"/>
          <w:sz w:val="24"/>
          <w:szCs w:val="24"/>
        </w:rPr>
        <w:t xml:space="preserve"> </w:t>
      </w:r>
      <w:r w:rsidR="005C01DC">
        <w:rPr>
          <w:rFonts w:ascii="Arial" w:eastAsia="Arial" w:hAnsi="Arial" w:cs="Arial"/>
          <w:sz w:val="24"/>
          <w:szCs w:val="24"/>
        </w:rPr>
        <w:t>Ethos Group</w:t>
      </w:r>
      <w:r>
        <w:rPr>
          <w:rFonts w:ascii="Arial" w:eastAsia="Arial" w:hAnsi="Arial" w:cs="Arial"/>
          <w:sz w:val="24"/>
          <w:szCs w:val="24"/>
        </w:rPr>
        <w:t xml:space="preserve"> </w:t>
      </w:r>
    </w:p>
    <w:p w14:paraId="15FE8383" w14:textId="5C313336" w:rsidR="006F53AB" w:rsidRDefault="00735E2D" w:rsidP="006F53AB">
      <w:pPr>
        <w:pStyle w:val="Heading1"/>
        <w:rPr>
          <w:rFonts w:ascii="Arial" w:eastAsia="Arial" w:hAnsi="Arial" w:cs="Arial"/>
          <w:sz w:val="24"/>
          <w:szCs w:val="24"/>
        </w:rPr>
      </w:pPr>
      <w:r>
        <w:rPr>
          <w:rFonts w:ascii="Arial" w:eastAsia="Arial" w:hAnsi="Arial" w:cs="Arial"/>
          <w:sz w:val="24"/>
          <w:szCs w:val="24"/>
        </w:rPr>
        <w:t>Wednesday</w:t>
      </w:r>
      <w:r w:rsidR="00AC6C0D">
        <w:rPr>
          <w:rFonts w:ascii="Arial" w:eastAsia="Arial" w:hAnsi="Arial" w:cs="Arial"/>
          <w:sz w:val="24"/>
          <w:szCs w:val="24"/>
        </w:rPr>
        <w:t xml:space="preserve"> </w:t>
      </w:r>
      <w:r w:rsidR="00864F8C">
        <w:rPr>
          <w:rFonts w:ascii="Arial" w:eastAsia="Arial" w:hAnsi="Arial" w:cs="Arial"/>
          <w:sz w:val="24"/>
          <w:szCs w:val="24"/>
        </w:rPr>
        <w:t>31</w:t>
      </w:r>
      <w:r w:rsidR="00864F8C" w:rsidRPr="00864F8C">
        <w:rPr>
          <w:rFonts w:ascii="Arial" w:eastAsia="Arial" w:hAnsi="Arial" w:cs="Arial"/>
          <w:sz w:val="24"/>
          <w:szCs w:val="24"/>
          <w:vertAlign w:val="superscript"/>
        </w:rPr>
        <w:t>st</w:t>
      </w:r>
      <w:r w:rsidR="00864F8C">
        <w:rPr>
          <w:rFonts w:ascii="Arial" w:eastAsia="Arial" w:hAnsi="Arial" w:cs="Arial"/>
          <w:sz w:val="24"/>
          <w:szCs w:val="24"/>
        </w:rPr>
        <w:t xml:space="preserve"> March</w:t>
      </w:r>
      <w:r w:rsidR="00804B0F">
        <w:rPr>
          <w:rFonts w:ascii="Arial" w:eastAsia="Arial" w:hAnsi="Arial" w:cs="Arial"/>
          <w:sz w:val="24"/>
          <w:szCs w:val="24"/>
        </w:rPr>
        <w:t xml:space="preserve"> 2021</w:t>
      </w:r>
    </w:p>
    <w:p w14:paraId="6C0B6DC3" w14:textId="1A227462" w:rsidR="006F53AB" w:rsidRDefault="006F53AB" w:rsidP="006F53AB">
      <w:pPr>
        <w:rPr>
          <w:rFonts w:ascii="Arial" w:eastAsia="Arial" w:hAnsi="Arial" w:cs="Arial"/>
          <w:b/>
          <w:sz w:val="24"/>
          <w:szCs w:val="24"/>
        </w:rPr>
      </w:pPr>
    </w:p>
    <w:p w14:paraId="6C5A92A0" w14:textId="6C44F512" w:rsidR="006F53AB" w:rsidRPr="00045D82" w:rsidRDefault="006F53AB" w:rsidP="006F53AB">
      <w:pPr>
        <w:rPr>
          <w:rFonts w:asciiTheme="minorHAnsi" w:hAnsiTheme="minorHAnsi" w:cstheme="minorHAnsi"/>
          <w:iCs/>
          <w:shd w:val="clear" w:color="auto" w:fill="FFFFFF"/>
        </w:rPr>
      </w:pPr>
      <w:r w:rsidRPr="00045D82">
        <w:rPr>
          <w:rFonts w:asciiTheme="minorHAnsi" w:eastAsia="Arial" w:hAnsiTheme="minorHAnsi" w:cstheme="minorHAnsi"/>
          <w:b/>
          <w:sz w:val="24"/>
          <w:szCs w:val="24"/>
        </w:rPr>
        <w:t>SCHOOL ETHOS, SIAMS &amp; RE</w:t>
      </w:r>
      <w:r w:rsidRPr="00045D82">
        <w:rPr>
          <w:rFonts w:asciiTheme="minorHAnsi" w:hAnsiTheme="minorHAnsi" w:cstheme="minorHAnsi"/>
          <w:iCs/>
          <w:shd w:val="clear" w:color="auto" w:fill="FFFFFF"/>
        </w:rPr>
        <w:t xml:space="preserve"> </w:t>
      </w:r>
    </w:p>
    <w:p w14:paraId="3E619CE5" w14:textId="77777777" w:rsidR="00990018" w:rsidRPr="00045D82" w:rsidRDefault="00990018" w:rsidP="00990018">
      <w:pPr>
        <w:rPr>
          <w:rFonts w:asciiTheme="minorHAnsi" w:hAnsiTheme="minorHAnsi" w:cstheme="minorHAnsi"/>
          <w:iCs/>
          <w:sz w:val="24"/>
          <w:szCs w:val="24"/>
          <w:shd w:val="clear" w:color="auto" w:fill="FFFFFF"/>
        </w:rPr>
      </w:pPr>
      <w:r w:rsidRPr="00045D82">
        <w:rPr>
          <w:rFonts w:asciiTheme="minorHAnsi" w:hAnsiTheme="minorHAnsi" w:cstheme="minorHAnsi"/>
          <w:iCs/>
          <w:sz w:val="24"/>
          <w:szCs w:val="24"/>
          <w:shd w:val="clear" w:color="auto" w:fill="FFFFFF"/>
        </w:rPr>
        <w:t>3.3.21</w:t>
      </w:r>
      <w:r w:rsidRPr="00045D82">
        <w:rPr>
          <w:rFonts w:asciiTheme="minorHAnsi" w:hAnsiTheme="minorHAnsi" w:cstheme="minorHAnsi"/>
          <w:iCs/>
          <w:sz w:val="24"/>
          <w:szCs w:val="24"/>
          <w:shd w:val="clear" w:color="auto" w:fill="FFFFFF"/>
        </w:rPr>
        <w:tab/>
        <w:t>AN attended ‘Introduction to the SIAMS Evaluation Schedule 2018’ CPD.</w:t>
      </w:r>
    </w:p>
    <w:p w14:paraId="41CCDB4D" w14:textId="6CADADA1" w:rsidR="00990018" w:rsidRPr="00045D82" w:rsidRDefault="00990018" w:rsidP="00990018">
      <w:pPr>
        <w:rPr>
          <w:rFonts w:asciiTheme="minorHAnsi" w:hAnsiTheme="minorHAnsi" w:cstheme="minorHAnsi"/>
          <w:iCs/>
          <w:sz w:val="24"/>
          <w:szCs w:val="24"/>
          <w:shd w:val="clear" w:color="auto" w:fill="FFFFFF"/>
        </w:rPr>
      </w:pPr>
      <w:r w:rsidRPr="00045D82">
        <w:rPr>
          <w:rFonts w:asciiTheme="minorHAnsi" w:hAnsiTheme="minorHAnsi" w:cstheme="minorHAnsi"/>
          <w:iCs/>
          <w:sz w:val="24"/>
          <w:szCs w:val="24"/>
          <w:shd w:val="clear" w:color="auto" w:fill="FFFFFF"/>
        </w:rPr>
        <w:t xml:space="preserve">12.3.21Mothering Friday Service published. Children gave handmade cards and posies to their Mums. </w:t>
      </w:r>
    </w:p>
    <w:p w14:paraId="6B05F834" w14:textId="5DEAEC80" w:rsidR="00990018" w:rsidRPr="00045D82" w:rsidRDefault="00990018" w:rsidP="00990018">
      <w:pPr>
        <w:rPr>
          <w:rFonts w:asciiTheme="minorHAnsi" w:hAnsiTheme="minorHAnsi" w:cstheme="minorHAnsi"/>
          <w:iCs/>
          <w:sz w:val="24"/>
          <w:szCs w:val="24"/>
          <w:shd w:val="clear" w:color="auto" w:fill="FFFFFF"/>
        </w:rPr>
      </w:pPr>
      <w:r w:rsidRPr="00045D82">
        <w:rPr>
          <w:rFonts w:asciiTheme="minorHAnsi" w:hAnsiTheme="minorHAnsi" w:cstheme="minorHAnsi"/>
          <w:iCs/>
          <w:sz w:val="24"/>
          <w:szCs w:val="24"/>
          <w:shd w:val="clear" w:color="auto" w:fill="FFFFFF"/>
        </w:rPr>
        <w:t xml:space="preserve">21.3.21SL shared Easter basket ‘I wonder’ resource. The use of visual aids and opportunities to pause and wonder engaged the children’s interest and encouraged reflection. </w:t>
      </w:r>
    </w:p>
    <w:p w14:paraId="5F0FDDEC" w14:textId="187FE3D0" w:rsidR="00990018" w:rsidRPr="00045D82" w:rsidRDefault="00990018" w:rsidP="00990018">
      <w:pPr>
        <w:rPr>
          <w:rFonts w:asciiTheme="minorHAnsi" w:hAnsiTheme="minorHAnsi" w:cstheme="minorHAnsi"/>
          <w:iCs/>
          <w:sz w:val="24"/>
          <w:szCs w:val="24"/>
          <w:shd w:val="clear" w:color="auto" w:fill="FFFFFF"/>
        </w:rPr>
      </w:pPr>
      <w:r w:rsidRPr="00045D82">
        <w:rPr>
          <w:rFonts w:asciiTheme="minorHAnsi" w:hAnsiTheme="minorHAnsi" w:cstheme="minorHAnsi"/>
          <w:iCs/>
          <w:sz w:val="24"/>
          <w:szCs w:val="24"/>
          <w:shd w:val="clear" w:color="auto" w:fill="FFFFFF"/>
        </w:rPr>
        <w:t>24.3.21AN led staff meeting. PowerPoint uploaded to files. Agenda included:</w:t>
      </w:r>
    </w:p>
    <w:p w14:paraId="7EC18A76" w14:textId="77777777" w:rsidR="00990018" w:rsidRPr="00045D82" w:rsidRDefault="00990018" w:rsidP="00990018">
      <w:pPr>
        <w:rPr>
          <w:rFonts w:asciiTheme="minorHAnsi" w:hAnsiTheme="minorHAnsi" w:cstheme="minorHAnsi"/>
          <w:iCs/>
          <w:sz w:val="24"/>
          <w:szCs w:val="24"/>
          <w:shd w:val="clear" w:color="auto" w:fill="FFFFFF"/>
        </w:rPr>
      </w:pPr>
      <w:r w:rsidRPr="00045D82">
        <w:rPr>
          <w:rFonts w:asciiTheme="minorHAnsi" w:hAnsiTheme="minorHAnsi" w:cstheme="minorHAnsi"/>
          <w:iCs/>
          <w:sz w:val="24"/>
          <w:szCs w:val="24"/>
          <w:shd w:val="clear" w:color="auto" w:fill="FFFFFF"/>
        </w:rPr>
        <w:t xml:space="preserve">SIAMS Updates: </w:t>
      </w:r>
    </w:p>
    <w:p w14:paraId="61E9C800" w14:textId="7D5358F5" w:rsidR="00990018" w:rsidRPr="00045D82" w:rsidRDefault="00990018" w:rsidP="00990018">
      <w:pPr>
        <w:rPr>
          <w:rFonts w:asciiTheme="minorHAnsi" w:hAnsiTheme="minorHAnsi" w:cstheme="minorHAnsi"/>
          <w:iCs/>
          <w:sz w:val="24"/>
          <w:szCs w:val="24"/>
          <w:shd w:val="clear" w:color="auto" w:fill="FFFFFF"/>
        </w:rPr>
      </w:pPr>
      <w:r w:rsidRPr="00045D82">
        <w:rPr>
          <w:rFonts w:asciiTheme="minorHAnsi" w:hAnsiTheme="minorHAnsi" w:cstheme="minorHAnsi"/>
          <w:iCs/>
          <w:sz w:val="24"/>
          <w:szCs w:val="24"/>
          <w:shd w:val="clear" w:color="auto" w:fill="FFFFFF"/>
        </w:rPr>
        <w:t xml:space="preserve">•Our vision – how does it fit with the Church of England, Diocese and Trust vision? </w:t>
      </w:r>
    </w:p>
    <w:p w14:paraId="60AAA102" w14:textId="0188AA44" w:rsidR="00990018" w:rsidRPr="00045D82" w:rsidRDefault="00990018" w:rsidP="00990018">
      <w:pPr>
        <w:rPr>
          <w:rFonts w:asciiTheme="minorHAnsi" w:hAnsiTheme="minorHAnsi" w:cstheme="minorHAnsi"/>
          <w:iCs/>
          <w:sz w:val="24"/>
          <w:szCs w:val="24"/>
          <w:shd w:val="clear" w:color="auto" w:fill="FFFFFF"/>
        </w:rPr>
      </w:pPr>
      <w:r w:rsidRPr="00045D82">
        <w:rPr>
          <w:rFonts w:asciiTheme="minorHAnsi" w:hAnsiTheme="minorHAnsi" w:cstheme="minorHAnsi"/>
          <w:iCs/>
          <w:sz w:val="24"/>
          <w:szCs w:val="24"/>
          <w:shd w:val="clear" w:color="auto" w:fill="FFFFFF"/>
        </w:rPr>
        <w:t xml:space="preserve">•What is our purpose (the why?) and how does our vision drive this? </w:t>
      </w:r>
    </w:p>
    <w:p w14:paraId="62654C32" w14:textId="2002D7AF" w:rsidR="00990018" w:rsidRPr="00045D82" w:rsidRDefault="00990018" w:rsidP="00990018">
      <w:pPr>
        <w:rPr>
          <w:rFonts w:asciiTheme="minorHAnsi" w:hAnsiTheme="minorHAnsi" w:cstheme="minorHAnsi"/>
          <w:iCs/>
          <w:sz w:val="24"/>
          <w:szCs w:val="24"/>
          <w:shd w:val="clear" w:color="auto" w:fill="FFFFFF"/>
        </w:rPr>
      </w:pPr>
      <w:r w:rsidRPr="00045D82">
        <w:rPr>
          <w:rFonts w:asciiTheme="minorHAnsi" w:hAnsiTheme="minorHAnsi" w:cstheme="minorHAnsi"/>
          <w:iCs/>
          <w:sz w:val="24"/>
          <w:szCs w:val="24"/>
          <w:shd w:val="clear" w:color="auto" w:fill="FFFFFF"/>
        </w:rPr>
        <w:t xml:space="preserve">•How do the keys link with the seven strands and form a basis for medium term planning? </w:t>
      </w:r>
    </w:p>
    <w:p w14:paraId="63291126" w14:textId="1DE35A9E" w:rsidR="00990018" w:rsidRPr="00045D82" w:rsidRDefault="00990018" w:rsidP="00990018">
      <w:pPr>
        <w:rPr>
          <w:rFonts w:asciiTheme="minorHAnsi" w:hAnsiTheme="minorHAnsi" w:cstheme="minorHAnsi"/>
          <w:iCs/>
          <w:sz w:val="24"/>
          <w:szCs w:val="24"/>
          <w:shd w:val="clear" w:color="auto" w:fill="FFFFFF"/>
        </w:rPr>
      </w:pPr>
      <w:r w:rsidRPr="00045D82">
        <w:rPr>
          <w:rFonts w:asciiTheme="minorHAnsi" w:hAnsiTheme="minorHAnsi" w:cstheme="minorHAnsi"/>
          <w:b/>
          <w:bCs/>
          <w:iCs/>
          <w:sz w:val="24"/>
          <w:szCs w:val="24"/>
          <w:shd w:val="clear" w:color="auto" w:fill="FFFFFF"/>
        </w:rPr>
        <w:t xml:space="preserve">Action points from previous </w:t>
      </w:r>
      <w:proofErr w:type="gramStart"/>
      <w:r w:rsidRPr="00045D82">
        <w:rPr>
          <w:rFonts w:asciiTheme="minorHAnsi" w:hAnsiTheme="minorHAnsi" w:cstheme="minorHAnsi"/>
          <w:b/>
          <w:bCs/>
          <w:iCs/>
          <w:sz w:val="24"/>
          <w:szCs w:val="24"/>
          <w:shd w:val="clear" w:color="auto" w:fill="FFFFFF"/>
        </w:rPr>
        <w:t>SIAMS</w:t>
      </w:r>
      <w:r w:rsidRPr="00045D82">
        <w:rPr>
          <w:rFonts w:asciiTheme="minorHAnsi" w:hAnsiTheme="minorHAnsi" w:cstheme="minorHAnsi"/>
          <w:iCs/>
          <w:sz w:val="24"/>
          <w:szCs w:val="24"/>
          <w:shd w:val="clear" w:color="auto" w:fill="FFFFFF"/>
        </w:rPr>
        <w:t xml:space="preserve"> :</w:t>
      </w:r>
      <w:proofErr w:type="gramEnd"/>
      <w:r w:rsidRPr="00045D82">
        <w:rPr>
          <w:rFonts w:asciiTheme="minorHAnsi" w:hAnsiTheme="minorHAnsi" w:cstheme="minorHAnsi"/>
          <w:iCs/>
          <w:sz w:val="24"/>
          <w:szCs w:val="24"/>
          <w:shd w:val="clear" w:color="auto" w:fill="FFFFFF"/>
        </w:rPr>
        <w:t xml:space="preserve"> </w:t>
      </w:r>
    </w:p>
    <w:p w14:paraId="3983C9BA" w14:textId="36181FC3" w:rsidR="00990018" w:rsidRPr="00045D82" w:rsidRDefault="00990018" w:rsidP="00990018">
      <w:pPr>
        <w:rPr>
          <w:rFonts w:asciiTheme="minorHAnsi" w:hAnsiTheme="minorHAnsi" w:cstheme="minorHAnsi"/>
          <w:iCs/>
          <w:sz w:val="24"/>
          <w:szCs w:val="24"/>
          <w:shd w:val="clear" w:color="auto" w:fill="FFFFFF"/>
        </w:rPr>
      </w:pPr>
      <w:r w:rsidRPr="00045D82">
        <w:rPr>
          <w:rFonts w:asciiTheme="minorHAnsi" w:hAnsiTheme="minorHAnsi" w:cstheme="minorHAnsi"/>
          <w:iCs/>
          <w:sz w:val="24"/>
          <w:szCs w:val="24"/>
          <w:shd w:val="clear" w:color="auto" w:fill="FFFFFF"/>
        </w:rPr>
        <w:t xml:space="preserve">•The use of Knowledge Organisers to support vocabulary development </w:t>
      </w:r>
    </w:p>
    <w:p w14:paraId="0FDEC621" w14:textId="568756CD" w:rsidR="00990018" w:rsidRPr="00045D82" w:rsidRDefault="00990018" w:rsidP="00990018">
      <w:pPr>
        <w:rPr>
          <w:rFonts w:asciiTheme="minorHAnsi" w:hAnsiTheme="minorHAnsi" w:cstheme="minorHAnsi"/>
          <w:iCs/>
          <w:sz w:val="24"/>
          <w:szCs w:val="24"/>
          <w:shd w:val="clear" w:color="auto" w:fill="FFFFFF"/>
        </w:rPr>
      </w:pPr>
      <w:r w:rsidRPr="00045D82">
        <w:rPr>
          <w:rFonts w:asciiTheme="minorHAnsi" w:hAnsiTheme="minorHAnsi" w:cstheme="minorHAnsi"/>
          <w:iCs/>
          <w:sz w:val="24"/>
          <w:szCs w:val="24"/>
          <w:shd w:val="clear" w:color="auto" w:fill="FFFFFF"/>
        </w:rPr>
        <w:t>29.3.21AN met Jenny FF to discuss repairing mosaics in Spiritual Garden (see below).</w:t>
      </w:r>
    </w:p>
    <w:p w14:paraId="7063A67E" w14:textId="77777777" w:rsidR="00990018" w:rsidRPr="00045D82" w:rsidRDefault="00990018" w:rsidP="00990018">
      <w:pPr>
        <w:rPr>
          <w:rFonts w:asciiTheme="minorHAnsi" w:hAnsiTheme="minorHAnsi" w:cstheme="minorHAnsi"/>
          <w:iCs/>
          <w:sz w:val="24"/>
          <w:szCs w:val="24"/>
          <w:shd w:val="clear" w:color="auto" w:fill="FFFFFF"/>
        </w:rPr>
      </w:pPr>
      <w:r w:rsidRPr="00045D82">
        <w:rPr>
          <w:rFonts w:asciiTheme="minorHAnsi" w:hAnsiTheme="minorHAnsi" w:cstheme="minorHAnsi"/>
          <w:iCs/>
          <w:sz w:val="24"/>
          <w:szCs w:val="24"/>
          <w:shd w:val="clear" w:color="auto" w:fill="FFFFFF"/>
        </w:rPr>
        <w:t>1.4.21</w:t>
      </w:r>
      <w:r w:rsidRPr="00045D82">
        <w:rPr>
          <w:rFonts w:asciiTheme="minorHAnsi" w:hAnsiTheme="minorHAnsi" w:cstheme="minorHAnsi"/>
          <w:iCs/>
          <w:sz w:val="24"/>
          <w:szCs w:val="24"/>
          <w:shd w:val="clear" w:color="auto" w:fill="FFFFFF"/>
        </w:rPr>
        <w:tab/>
        <w:t xml:space="preserve">Easter cards will be delivered to members of the local community, St. Andrews and </w:t>
      </w:r>
      <w:proofErr w:type="spellStart"/>
      <w:r w:rsidRPr="00045D82">
        <w:rPr>
          <w:rFonts w:asciiTheme="minorHAnsi" w:hAnsiTheme="minorHAnsi" w:cstheme="minorHAnsi"/>
          <w:iCs/>
          <w:sz w:val="24"/>
          <w:szCs w:val="24"/>
          <w:shd w:val="clear" w:color="auto" w:fill="FFFFFF"/>
        </w:rPr>
        <w:t>Redmount</w:t>
      </w:r>
      <w:proofErr w:type="spellEnd"/>
      <w:r w:rsidRPr="00045D82">
        <w:rPr>
          <w:rFonts w:asciiTheme="minorHAnsi" w:hAnsiTheme="minorHAnsi" w:cstheme="minorHAnsi"/>
          <w:iCs/>
          <w:sz w:val="24"/>
          <w:szCs w:val="24"/>
          <w:shd w:val="clear" w:color="auto" w:fill="FFFFFF"/>
        </w:rPr>
        <w:t xml:space="preserve"> residential homes. </w:t>
      </w:r>
    </w:p>
    <w:p w14:paraId="39F72D0E" w14:textId="77777777" w:rsidR="00990018" w:rsidRPr="00045D82" w:rsidRDefault="00990018" w:rsidP="00990018">
      <w:pPr>
        <w:rPr>
          <w:rFonts w:asciiTheme="minorHAnsi" w:hAnsiTheme="minorHAnsi" w:cstheme="minorHAnsi"/>
          <w:iCs/>
          <w:sz w:val="24"/>
          <w:szCs w:val="24"/>
          <w:shd w:val="clear" w:color="auto" w:fill="FFFFFF"/>
        </w:rPr>
      </w:pPr>
    </w:p>
    <w:p w14:paraId="5A884089" w14:textId="77777777" w:rsidR="00990018" w:rsidRPr="00045D82" w:rsidRDefault="00990018" w:rsidP="00990018">
      <w:pPr>
        <w:rPr>
          <w:rFonts w:asciiTheme="minorHAnsi" w:hAnsiTheme="minorHAnsi" w:cstheme="minorHAnsi"/>
          <w:b/>
          <w:bCs/>
          <w:iCs/>
          <w:sz w:val="24"/>
          <w:szCs w:val="24"/>
          <w:shd w:val="clear" w:color="auto" w:fill="FFFFFF"/>
        </w:rPr>
      </w:pPr>
      <w:r w:rsidRPr="00045D82">
        <w:rPr>
          <w:rFonts w:asciiTheme="minorHAnsi" w:hAnsiTheme="minorHAnsi" w:cstheme="minorHAnsi"/>
          <w:b/>
          <w:bCs/>
          <w:iCs/>
          <w:sz w:val="24"/>
          <w:szCs w:val="24"/>
          <w:shd w:val="clear" w:color="auto" w:fill="FFFFFF"/>
        </w:rPr>
        <w:t>Collective Worship</w:t>
      </w:r>
    </w:p>
    <w:p w14:paraId="3820A86E" w14:textId="77777777" w:rsidR="00990018" w:rsidRPr="00045D82" w:rsidRDefault="00990018" w:rsidP="00990018">
      <w:pPr>
        <w:rPr>
          <w:rFonts w:asciiTheme="minorHAnsi" w:hAnsiTheme="minorHAnsi" w:cstheme="minorHAnsi"/>
          <w:iCs/>
          <w:sz w:val="24"/>
          <w:szCs w:val="24"/>
          <w:shd w:val="clear" w:color="auto" w:fill="FFFFFF"/>
        </w:rPr>
      </w:pPr>
      <w:r w:rsidRPr="00045D82">
        <w:rPr>
          <w:rFonts w:asciiTheme="minorHAnsi" w:hAnsiTheme="minorHAnsi" w:cstheme="minorHAnsi"/>
          <w:iCs/>
          <w:sz w:val="24"/>
          <w:szCs w:val="24"/>
          <w:shd w:val="clear" w:color="auto" w:fill="FFFFFF"/>
        </w:rPr>
        <w:t>Collective Worship has continued to be delivered in bubbles, using resources provided by AN. All classes have stuck ‘healing plasters’ and ‘thankful hearts’ on the cross in our Reflective Space.</w:t>
      </w:r>
    </w:p>
    <w:p w14:paraId="57EA4393" w14:textId="77777777" w:rsidR="00990018" w:rsidRPr="00045D82" w:rsidRDefault="00990018" w:rsidP="00990018">
      <w:pPr>
        <w:rPr>
          <w:rFonts w:asciiTheme="minorHAnsi" w:hAnsiTheme="minorHAnsi" w:cstheme="minorHAnsi"/>
          <w:iCs/>
          <w:sz w:val="24"/>
          <w:szCs w:val="24"/>
          <w:shd w:val="clear" w:color="auto" w:fill="FFFFFF"/>
        </w:rPr>
      </w:pPr>
      <w:r w:rsidRPr="00045D82">
        <w:rPr>
          <w:rFonts w:asciiTheme="minorHAnsi" w:hAnsiTheme="minorHAnsi" w:cstheme="minorHAnsi"/>
          <w:iCs/>
          <w:sz w:val="24"/>
          <w:szCs w:val="24"/>
          <w:shd w:val="clear" w:color="auto" w:fill="FFFFFF"/>
        </w:rPr>
        <w:t xml:space="preserve">Helen Sands, Rev. Tom &amp; Rev. Laura are providing recordings. These are a valuable means of maintaining links with our church community. The children love seeing familiar faces on the screen. </w:t>
      </w:r>
    </w:p>
    <w:p w14:paraId="512F4068" w14:textId="77777777" w:rsidR="00990018" w:rsidRPr="00045D82" w:rsidRDefault="00990018" w:rsidP="00990018">
      <w:pPr>
        <w:rPr>
          <w:rFonts w:asciiTheme="minorHAnsi" w:hAnsiTheme="minorHAnsi" w:cstheme="minorHAnsi"/>
          <w:iCs/>
          <w:sz w:val="24"/>
          <w:szCs w:val="24"/>
          <w:shd w:val="clear" w:color="auto" w:fill="FFFFFF"/>
        </w:rPr>
      </w:pPr>
      <w:r w:rsidRPr="00045D82">
        <w:rPr>
          <w:rFonts w:asciiTheme="minorHAnsi" w:hAnsiTheme="minorHAnsi" w:cstheme="minorHAnsi"/>
          <w:iCs/>
          <w:sz w:val="24"/>
          <w:szCs w:val="24"/>
          <w:shd w:val="clear" w:color="auto" w:fill="FFFFFF"/>
        </w:rPr>
        <w:t xml:space="preserve">Courtesy Cup has been reinstated. This was awarded live by JR! </w:t>
      </w:r>
    </w:p>
    <w:p w14:paraId="1CC6C61A" w14:textId="77777777" w:rsidR="00990018" w:rsidRPr="00045D82" w:rsidRDefault="00990018" w:rsidP="00990018">
      <w:pPr>
        <w:rPr>
          <w:rFonts w:asciiTheme="minorHAnsi" w:hAnsiTheme="minorHAnsi" w:cstheme="minorHAnsi"/>
          <w:iCs/>
          <w:sz w:val="24"/>
          <w:szCs w:val="24"/>
          <w:shd w:val="clear" w:color="auto" w:fill="FFFFFF"/>
        </w:rPr>
      </w:pPr>
    </w:p>
    <w:p w14:paraId="10AA91A4" w14:textId="77777777" w:rsidR="00990018" w:rsidRPr="00045D82" w:rsidRDefault="00990018" w:rsidP="00990018">
      <w:pPr>
        <w:rPr>
          <w:rFonts w:asciiTheme="minorHAnsi" w:hAnsiTheme="minorHAnsi" w:cstheme="minorHAnsi"/>
          <w:b/>
          <w:bCs/>
          <w:iCs/>
          <w:sz w:val="24"/>
          <w:szCs w:val="24"/>
          <w:shd w:val="clear" w:color="auto" w:fill="FFFFFF"/>
        </w:rPr>
      </w:pPr>
      <w:r w:rsidRPr="00045D82">
        <w:rPr>
          <w:rFonts w:asciiTheme="minorHAnsi" w:hAnsiTheme="minorHAnsi" w:cstheme="minorHAnsi"/>
          <w:b/>
          <w:bCs/>
          <w:iCs/>
          <w:sz w:val="24"/>
          <w:szCs w:val="24"/>
          <w:shd w:val="clear" w:color="auto" w:fill="FFFFFF"/>
        </w:rPr>
        <w:t>Spiritual Garden</w:t>
      </w:r>
    </w:p>
    <w:p w14:paraId="7AA1EAE9" w14:textId="77777777" w:rsidR="00990018" w:rsidRPr="00045D82" w:rsidRDefault="00990018" w:rsidP="00990018">
      <w:pPr>
        <w:rPr>
          <w:rFonts w:asciiTheme="minorHAnsi" w:hAnsiTheme="minorHAnsi" w:cstheme="minorHAnsi"/>
          <w:iCs/>
          <w:sz w:val="24"/>
          <w:szCs w:val="24"/>
          <w:shd w:val="clear" w:color="auto" w:fill="FFFFFF"/>
        </w:rPr>
      </w:pPr>
      <w:r w:rsidRPr="00045D82">
        <w:rPr>
          <w:rFonts w:asciiTheme="minorHAnsi" w:hAnsiTheme="minorHAnsi" w:cstheme="minorHAnsi"/>
          <w:iCs/>
          <w:sz w:val="24"/>
          <w:szCs w:val="24"/>
          <w:shd w:val="clear" w:color="auto" w:fill="FFFFFF"/>
        </w:rPr>
        <w:t>Action point 1 from previous SIAMS:</w:t>
      </w:r>
    </w:p>
    <w:p w14:paraId="30BDDE89" w14:textId="77777777" w:rsidR="00990018" w:rsidRPr="00045D82" w:rsidRDefault="00990018" w:rsidP="00990018">
      <w:pPr>
        <w:rPr>
          <w:rFonts w:asciiTheme="minorHAnsi" w:hAnsiTheme="minorHAnsi" w:cstheme="minorHAnsi"/>
          <w:iCs/>
          <w:sz w:val="24"/>
          <w:szCs w:val="24"/>
          <w:shd w:val="clear" w:color="auto" w:fill="FFFFFF"/>
        </w:rPr>
      </w:pPr>
      <w:r w:rsidRPr="00045D82">
        <w:rPr>
          <w:rFonts w:asciiTheme="minorHAnsi" w:hAnsiTheme="minorHAnsi" w:cstheme="minorHAnsi"/>
          <w:iCs/>
          <w:sz w:val="24"/>
          <w:szCs w:val="24"/>
          <w:shd w:val="clear" w:color="auto" w:fill="FFFFFF"/>
        </w:rPr>
        <w:t xml:space="preserve">Involve children in plans to develop an outdoor reflective space </w:t>
      </w:r>
      <w:proofErr w:type="gramStart"/>
      <w:r w:rsidRPr="00045D82">
        <w:rPr>
          <w:rFonts w:asciiTheme="minorHAnsi" w:hAnsiTheme="minorHAnsi" w:cstheme="minorHAnsi"/>
          <w:iCs/>
          <w:sz w:val="24"/>
          <w:szCs w:val="24"/>
          <w:shd w:val="clear" w:color="auto" w:fill="FFFFFF"/>
        </w:rPr>
        <w:t>in order to</w:t>
      </w:r>
      <w:proofErr w:type="gramEnd"/>
      <w:r w:rsidRPr="00045D82">
        <w:rPr>
          <w:rFonts w:asciiTheme="minorHAnsi" w:hAnsiTheme="minorHAnsi" w:cstheme="minorHAnsi"/>
          <w:iCs/>
          <w:sz w:val="24"/>
          <w:szCs w:val="24"/>
          <w:shd w:val="clear" w:color="auto" w:fill="FFFFFF"/>
        </w:rPr>
        <w:t xml:space="preserve"> further engage them in </w:t>
      </w:r>
    </w:p>
    <w:p w14:paraId="7F0F0B34" w14:textId="77777777" w:rsidR="00990018" w:rsidRPr="00045D82" w:rsidRDefault="00990018" w:rsidP="00990018">
      <w:pPr>
        <w:rPr>
          <w:rFonts w:asciiTheme="minorHAnsi" w:hAnsiTheme="minorHAnsi" w:cstheme="minorHAnsi"/>
          <w:iCs/>
          <w:sz w:val="24"/>
          <w:szCs w:val="24"/>
          <w:shd w:val="clear" w:color="auto" w:fill="FFFFFF"/>
        </w:rPr>
      </w:pPr>
      <w:r w:rsidRPr="00045D82">
        <w:rPr>
          <w:rFonts w:asciiTheme="minorHAnsi" w:hAnsiTheme="minorHAnsi" w:cstheme="minorHAnsi"/>
          <w:iCs/>
          <w:sz w:val="24"/>
          <w:szCs w:val="24"/>
          <w:shd w:val="clear" w:color="auto" w:fill="FFFFFF"/>
        </w:rPr>
        <w:t>high quality opportunities for spiritual development</w:t>
      </w:r>
    </w:p>
    <w:p w14:paraId="7F2DB722" w14:textId="77777777" w:rsidR="00990018" w:rsidRPr="00045D82" w:rsidRDefault="00990018" w:rsidP="00990018">
      <w:pPr>
        <w:rPr>
          <w:rFonts w:asciiTheme="minorHAnsi" w:hAnsiTheme="minorHAnsi" w:cstheme="minorHAnsi"/>
          <w:iCs/>
          <w:sz w:val="24"/>
          <w:szCs w:val="24"/>
          <w:shd w:val="clear" w:color="auto" w:fill="FFFFFF"/>
        </w:rPr>
      </w:pPr>
      <w:r w:rsidRPr="00045D82">
        <w:rPr>
          <w:rFonts w:asciiTheme="minorHAnsi" w:hAnsiTheme="minorHAnsi" w:cstheme="minorHAnsi"/>
          <w:iCs/>
          <w:sz w:val="24"/>
          <w:szCs w:val="24"/>
          <w:shd w:val="clear" w:color="auto" w:fill="FFFFFF"/>
        </w:rPr>
        <w:t xml:space="preserve">AN to update committee on plans so far. </w:t>
      </w:r>
    </w:p>
    <w:p w14:paraId="17D78D43" w14:textId="77777777" w:rsidR="00990018" w:rsidRPr="00045D82" w:rsidRDefault="00990018" w:rsidP="00990018">
      <w:pPr>
        <w:rPr>
          <w:rFonts w:asciiTheme="minorHAnsi" w:hAnsiTheme="minorHAnsi" w:cstheme="minorHAnsi"/>
          <w:iCs/>
          <w:sz w:val="24"/>
          <w:szCs w:val="24"/>
          <w:shd w:val="clear" w:color="auto" w:fill="FFFFFF"/>
        </w:rPr>
      </w:pPr>
      <w:r w:rsidRPr="00045D82">
        <w:rPr>
          <w:rFonts w:asciiTheme="minorHAnsi" w:hAnsiTheme="minorHAnsi" w:cstheme="minorHAnsi"/>
          <w:iCs/>
          <w:sz w:val="24"/>
          <w:szCs w:val="24"/>
          <w:shd w:val="clear" w:color="auto" w:fill="FFFFFF"/>
        </w:rPr>
        <w:t>How can the committee support the development of this project?</w:t>
      </w:r>
    </w:p>
    <w:p w14:paraId="43530B32" w14:textId="77777777" w:rsidR="00990018" w:rsidRPr="00045D82" w:rsidRDefault="00990018" w:rsidP="00990018">
      <w:pPr>
        <w:rPr>
          <w:rFonts w:asciiTheme="minorHAnsi" w:hAnsiTheme="minorHAnsi" w:cstheme="minorHAnsi"/>
          <w:iCs/>
          <w:sz w:val="24"/>
          <w:szCs w:val="24"/>
          <w:shd w:val="clear" w:color="auto" w:fill="FFFFFF"/>
        </w:rPr>
      </w:pPr>
    </w:p>
    <w:p w14:paraId="63E15E6B" w14:textId="77777777" w:rsidR="00990018" w:rsidRPr="00045D82" w:rsidRDefault="00990018" w:rsidP="00990018">
      <w:pPr>
        <w:rPr>
          <w:rFonts w:asciiTheme="minorHAnsi" w:hAnsiTheme="minorHAnsi" w:cstheme="minorHAnsi"/>
          <w:b/>
          <w:bCs/>
          <w:iCs/>
          <w:sz w:val="24"/>
          <w:szCs w:val="24"/>
          <w:shd w:val="clear" w:color="auto" w:fill="FFFFFF"/>
        </w:rPr>
      </w:pPr>
      <w:r w:rsidRPr="00045D82">
        <w:rPr>
          <w:rFonts w:asciiTheme="minorHAnsi" w:hAnsiTheme="minorHAnsi" w:cstheme="minorHAnsi"/>
          <w:b/>
          <w:bCs/>
          <w:iCs/>
          <w:sz w:val="24"/>
          <w:szCs w:val="24"/>
          <w:shd w:val="clear" w:color="auto" w:fill="FFFFFF"/>
        </w:rPr>
        <w:t>Strand 7 - The Effectiveness of RE</w:t>
      </w:r>
    </w:p>
    <w:p w14:paraId="57F0263B" w14:textId="77777777" w:rsidR="00990018" w:rsidRPr="00045D82" w:rsidRDefault="00990018" w:rsidP="00990018">
      <w:pPr>
        <w:rPr>
          <w:rFonts w:asciiTheme="minorHAnsi" w:hAnsiTheme="minorHAnsi" w:cstheme="minorHAnsi"/>
          <w:iCs/>
          <w:sz w:val="24"/>
          <w:szCs w:val="24"/>
          <w:shd w:val="clear" w:color="auto" w:fill="FFFFFF"/>
        </w:rPr>
      </w:pPr>
      <w:r w:rsidRPr="00045D82">
        <w:rPr>
          <w:rFonts w:asciiTheme="minorHAnsi" w:hAnsiTheme="minorHAnsi" w:cstheme="minorHAnsi"/>
          <w:iCs/>
          <w:sz w:val="24"/>
          <w:szCs w:val="24"/>
          <w:shd w:val="clear" w:color="auto" w:fill="FFFFFF"/>
        </w:rPr>
        <w:t xml:space="preserve">Please see RE policy on school website for our rationale/intent and how RE is taught and assessed. </w:t>
      </w:r>
    </w:p>
    <w:p w14:paraId="32F78CD6" w14:textId="77777777" w:rsidR="00990018" w:rsidRPr="00045D82" w:rsidRDefault="00990018" w:rsidP="00990018">
      <w:pPr>
        <w:rPr>
          <w:rFonts w:asciiTheme="minorHAnsi" w:hAnsiTheme="minorHAnsi" w:cstheme="minorHAnsi"/>
          <w:iCs/>
          <w:sz w:val="24"/>
          <w:szCs w:val="24"/>
          <w:shd w:val="clear" w:color="auto" w:fill="FFFFFF"/>
        </w:rPr>
      </w:pPr>
      <w:r w:rsidRPr="00045D82">
        <w:rPr>
          <w:rFonts w:asciiTheme="minorHAnsi" w:hAnsiTheme="minorHAnsi" w:cstheme="minorHAnsi"/>
          <w:b/>
          <w:bCs/>
          <w:iCs/>
          <w:sz w:val="24"/>
          <w:szCs w:val="24"/>
          <w:shd w:val="clear" w:color="auto" w:fill="FFFFFF"/>
        </w:rPr>
        <w:t>Key question to consider</w:t>
      </w:r>
      <w:r w:rsidRPr="00045D82">
        <w:rPr>
          <w:rFonts w:asciiTheme="minorHAnsi" w:hAnsiTheme="minorHAnsi" w:cstheme="minorHAnsi"/>
          <w:iCs/>
          <w:sz w:val="24"/>
          <w:szCs w:val="24"/>
          <w:shd w:val="clear" w:color="auto" w:fill="FFFFFF"/>
        </w:rPr>
        <w:t>: How effective are we in achieving the principal aim?</w:t>
      </w:r>
    </w:p>
    <w:p w14:paraId="5DE2BAB1" w14:textId="77777777" w:rsidR="00990018" w:rsidRPr="00045D82" w:rsidRDefault="00990018" w:rsidP="00990018">
      <w:pPr>
        <w:rPr>
          <w:rFonts w:asciiTheme="minorHAnsi" w:hAnsiTheme="minorHAnsi" w:cstheme="minorHAnsi"/>
          <w:iCs/>
          <w:sz w:val="24"/>
          <w:szCs w:val="24"/>
          <w:shd w:val="clear" w:color="auto" w:fill="FFFFFF"/>
        </w:rPr>
      </w:pPr>
      <w:r w:rsidRPr="00045D82">
        <w:rPr>
          <w:rFonts w:asciiTheme="minorHAnsi" w:hAnsiTheme="minorHAnsi" w:cstheme="minorHAnsi"/>
          <w:iCs/>
          <w:sz w:val="24"/>
          <w:szCs w:val="24"/>
          <w:shd w:val="clear" w:color="auto" w:fill="FFFFFF"/>
        </w:rPr>
        <w:t xml:space="preserve">The principal aim of religious education is to explore what people believe and what differences this makes to how they live, so that pupils can gain the knowledge, understanding and skills needed to handle questions raised by religion and belief, reflecting on their own ideas and ways of living. (Devon and Torbay Agreed Syllabus). </w:t>
      </w:r>
    </w:p>
    <w:p w14:paraId="5E21070B" w14:textId="77777777" w:rsidR="00990018" w:rsidRPr="00045D82" w:rsidRDefault="00990018" w:rsidP="00990018">
      <w:pPr>
        <w:rPr>
          <w:rFonts w:asciiTheme="minorHAnsi" w:hAnsiTheme="minorHAnsi" w:cstheme="minorHAnsi"/>
          <w:b/>
          <w:bCs/>
          <w:iCs/>
          <w:sz w:val="24"/>
          <w:szCs w:val="24"/>
          <w:shd w:val="clear" w:color="auto" w:fill="FFFFFF"/>
        </w:rPr>
      </w:pPr>
      <w:r w:rsidRPr="00045D82">
        <w:rPr>
          <w:rFonts w:asciiTheme="minorHAnsi" w:hAnsiTheme="minorHAnsi" w:cstheme="minorHAnsi"/>
          <w:b/>
          <w:bCs/>
          <w:iCs/>
          <w:sz w:val="24"/>
          <w:szCs w:val="24"/>
          <w:shd w:val="clear" w:color="auto" w:fill="FFFFFF"/>
        </w:rPr>
        <w:t xml:space="preserve">Update on teaching, </w:t>
      </w:r>
      <w:proofErr w:type="gramStart"/>
      <w:r w:rsidRPr="00045D82">
        <w:rPr>
          <w:rFonts w:asciiTheme="minorHAnsi" w:hAnsiTheme="minorHAnsi" w:cstheme="minorHAnsi"/>
          <w:b/>
          <w:bCs/>
          <w:iCs/>
          <w:sz w:val="24"/>
          <w:szCs w:val="24"/>
          <w:shd w:val="clear" w:color="auto" w:fill="FFFFFF"/>
        </w:rPr>
        <w:t>learning</w:t>
      </w:r>
      <w:proofErr w:type="gramEnd"/>
      <w:r w:rsidRPr="00045D82">
        <w:rPr>
          <w:rFonts w:asciiTheme="minorHAnsi" w:hAnsiTheme="minorHAnsi" w:cstheme="minorHAnsi"/>
          <w:b/>
          <w:bCs/>
          <w:iCs/>
          <w:sz w:val="24"/>
          <w:szCs w:val="24"/>
          <w:shd w:val="clear" w:color="auto" w:fill="FFFFFF"/>
        </w:rPr>
        <w:t xml:space="preserve"> and monitoring</w:t>
      </w:r>
    </w:p>
    <w:p w14:paraId="34181CAB" w14:textId="77777777" w:rsidR="00990018" w:rsidRPr="00045D82" w:rsidRDefault="00990018" w:rsidP="00990018">
      <w:pPr>
        <w:rPr>
          <w:rFonts w:asciiTheme="minorHAnsi" w:hAnsiTheme="minorHAnsi" w:cstheme="minorHAnsi"/>
          <w:iCs/>
          <w:sz w:val="24"/>
          <w:szCs w:val="24"/>
          <w:shd w:val="clear" w:color="auto" w:fill="FFFFFF"/>
        </w:rPr>
      </w:pPr>
      <w:r w:rsidRPr="00045D82">
        <w:rPr>
          <w:rFonts w:asciiTheme="minorHAnsi" w:hAnsiTheme="minorHAnsi" w:cstheme="minorHAnsi"/>
          <w:iCs/>
          <w:sz w:val="24"/>
          <w:szCs w:val="24"/>
          <w:shd w:val="clear" w:color="auto" w:fill="FFFFFF"/>
        </w:rPr>
        <w:t>RE was taught remotely across all classes during lockdown and is part of our ‘recovery curriculum.’</w:t>
      </w:r>
    </w:p>
    <w:p w14:paraId="1C10A6A3" w14:textId="77777777" w:rsidR="00990018" w:rsidRPr="00045D82" w:rsidRDefault="00990018" w:rsidP="00990018">
      <w:pPr>
        <w:rPr>
          <w:rFonts w:asciiTheme="minorHAnsi" w:hAnsiTheme="minorHAnsi" w:cstheme="minorHAnsi"/>
          <w:iCs/>
          <w:sz w:val="24"/>
          <w:szCs w:val="24"/>
          <w:shd w:val="clear" w:color="auto" w:fill="FFFFFF"/>
        </w:rPr>
      </w:pPr>
      <w:r w:rsidRPr="00045D82">
        <w:rPr>
          <w:rFonts w:asciiTheme="minorHAnsi" w:hAnsiTheme="minorHAnsi" w:cstheme="minorHAnsi"/>
          <w:iCs/>
          <w:sz w:val="24"/>
          <w:szCs w:val="24"/>
          <w:shd w:val="clear" w:color="auto" w:fill="FFFFFF"/>
        </w:rPr>
        <w:t xml:space="preserve">Children are currently learning about Salvation in their </w:t>
      </w:r>
      <w:proofErr w:type="spellStart"/>
      <w:r w:rsidRPr="00045D82">
        <w:rPr>
          <w:rFonts w:asciiTheme="minorHAnsi" w:hAnsiTheme="minorHAnsi" w:cstheme="minorHAnsi"/>
          <w:iCs/>
          <w:sz w:val="24"/>
          <w:szCs w:val="24"/>
          <w:shd w:val="clear" w:color="auto" w:fill="FFFFFF"/>
        </w:rPr>
        <w:t>FaB</w:t>
      </w:r>
      <w:proofErr w:type="spellEnd"/>
      <w:r w:rsidRPr="00045D82">
        <w:rPr>
          <w:rFonts w:asciiTheme="minorHAnsi" w:hAnsiTheme="minorHAnsi" w:cstheme="minorHAnsi"/>
          <w:iCs/>
          <w:sz w:val="24"/>
          <w:szCs w:val="24"/>
          <w:shd w:val="clear" w:color="auto" w:fill="FFFFFF"/>
        </w:rPr>
        <w:t xml:space="preserve"> lessons. This learning is further developed through our CW programme. </w:t>
      </w:r>
    </w:p>
    <w:p w14:paraId="45D57EE0" w14:textId="77777777" w:rsidR="00990018" w:rsidRPr="00045D82" w:rsidRDefault="00990018" w:rsidP="00990018">
      <w:pPr>
        <w:rPr>
          <w:rFonts w:asciiTheme="minorHAnsi" w:hAnsiTheme="minorHAnsi" w:cstheme="minorHAnsi"/>
          <w:iCs/>
          <w:sz w:val="24"/>
          <w:szCs w:val="24"/>
          <w:shd w:val="clear" w:color="auto" w:fill="FFFFFF"/>
        </w:rPr>
      </w:pPr>
      <w:r w:rsidRPr="00045D82">
        <w:rPr>
          <w:rFonts w:asciiTheme="minorHAnsi" w:hAnsiTheme="minorHAnsi" w:cstheme="minorHAnsi"/>
          <w:iCs/>
          <w:sz w:val="24"/>
          <w:szCs w:val="24"/>
          <w:shd w:val="clear" w:color="auto" w:fill="FFFFFF"/>
        </w:rPr>
        <w:t xml:space="preserve">Staff are making good use of the Understanding Christianity resources, which cover a range of activities (e.g. discussions, research, exploring works of art, analysing biblical texts. </w:t>
      </w:r>
    </w:p>
    <w:p w14:paraId="2A71320A" w14:textId="77777777" w:rsidR="00990018" w:rsidRPr="00045D82" w:rsidRDefault="00990018" w:rsidP="00990018">
      <w:pPr>
        <w:rPr>
          <w:rFonts w:asciiTheme="minorHAnsi" w:hAnsiTheme="minorHAnsi" w:cstheme="minorHAnsi"/>
          <w:iCs/>
          <w:sz w:val="24"/>
          <w:szCs w:val="24"/>
          <w:shd w:val="clear" w:color="auto" w:fill="FFFFFF"/>
        </w:rPr>
      </w:pPr>
      <w:proofErr w:type="gramStart"/>
      <w:r w:rsidRPr="00045D82">
        <w:rPr>
          <w:rFonts w:asciiTheme="minorHAnsi" w:hAnsiTheme="minorHAnsi" w:cstheme="minorHAnsi"/>
          <w:iCs/>
          <w:sz w:val="24"/>
          <w:szCs w:val="24"/>
          <w:shd w:val="clear" w:color="auto" w:fill="FFFFFF"/>
        </w:rPr>
        <w:t>AN</w:t>
      </w:r>
      <w:proofErr w:type="gramEnd"/>
      <w:r w:rsidRPr="00045D82">
        <w:rPr>
          <w:rFonts w:asciiTheme="minorHAnsi" w:hAnsiTheme="minorHAnsi" w:cstheme="minorHAnsi"/>
          <w:iCs/>
          <w:sz w:val="24"/>
          <w:szCs w:val="24"/>
          <w:shd w:val="clear" w:color="auto" w:fill="FFFFFF"/>
        </w:rPr>
        <w:t xml:space="preserve"> has requested assessment documents for current units. These will be used to check attainment and track progress. </w:t>
      </w:r>
    </w:p>
    <w:p w14:paraId="53997B3B" w14:textId="77777777" w:rsidR="00990018" w:rsidRPr="00045D82" w:rsidRDefault="00990018" w:rsidP="00990018">
      <w:pPr>
        <w:rPr>
          <w:rFonts w:asciiTheme="minorHAnsi" w:hAnsiTheme="minorHAnsi" w:cstheme="minorHAnsi"/>
          <w:iCs/>
          <w:sz w:val="24"/>
          <w:szCs w:val="24"/>
          <w:shd w:val="clear" w:color="auto" w:fill="FFFFFF"/>
        </w:rPr>
      </w:pPr>
      <w:r w:rsidRPr="00045D82">
        <w:rPr>
          <w:rFonts w:asciiTheme="minorHAnsi" w:hAnsiTheme="minorHAnsi" w:cstheme="minorHAnsi"/>
          <w:iCs/>
          <w:sz w:val="24"/>
          <w:szCs w:val="24"/>
          <w:shd w:val="clear" w:color="auto" w:fill="FFFFFF"/>
        </w:rPr>
        <w:t xml:space="preserve">AN to carry out book scrutiny in the Summer Term. To include individual books and class scrap books. </w:t>
      </w:r>
    </w:p>
    <w:p w14:paraId="2C7AADE6" w14:textId="421958DB" w:rsidR="00990018" w:rsidRPr="00045D82" w:rsidRDefault="00990018" w:rsidP="00990018">
      <w:pPr>
        <w:rPr>
          <w:rFonts w:asciiTheme="minorHAnsi" w:hAnsiTheme="minorHAnsi" w:cstheme="minorHAnsi"/>
          <w:iCs/>
          <w:sz w:val="24"/>
          <w:szCs w:val="24"/>
          <w:shd w:val="clear" w:color="auto" w:fill="FFFFFF"/>
        </w:rPr>
      </w:pPr>
      <w:r w:rsidRPr="00045D82">
        <w:rPr>
          <w:rFonts w:asciiTheme="minorHAnsi" w:hAnsiTheme="minorHAnsi" w:cstheme="minorHAnsi"/>
          <w:iCs/>
          <w:sz w:val="24"/>
          <w:szCs w:val="24"/>
          <w:shd w:val="clear" w:color="auto" w:fill="FFFFFF"/>
        </w:rPr>
        <w:t>Pupil conference to elicit their views and level of understanding.</w:t>
      </w:r>
    </w:p>
    <w:p w14:paraId="1D8B8B94" w14:textId="25B5D732" w:rsidR="00DB6A64" w:rsidRDefault="00DB6A64" w:rsidP="00DB6A64">
      <w:pPr>
        <w:pStyle w:val="Subtitle"/>
        <w:jc w:val="left"/>
        <w:rPr>
          <w:rFonts w:ascii="Arial" w:eastAsia="Arial" w:hAnsi="Arial" w:cs="Arial"/>
          <w:b/>
          <w:sz w:val="24"/>
          <w:szCs w:val="24"/>
        </w:rPr>
      </w:pPr>
    </w:p>
    <w:p w14:paraId="6ABF3155" w14:textId="32F935A3" w:rsidR="006F53AB" w:rsidRPr="00A11499" w:rsidRDefault="006F53AB" w:rsidP="006F53AB">
      <w:pPr>
        <w:pStyle w:val="Subtitle"/>
        <w:rPr>
          <w:rFonts w:asciiTheme="minorHAnsi" w:hAnsiTheme="minorHAnsi"/>
        </w:rPr>
      </w:pPr>
      <w:r w:rsidRPr="00A11499">
        <w:rPr>
          <w:rFonts w:asciiTheme="minorHAnsi" w:hAnsiTheme="minorHAnsi"/>
          <w:noProof/>
        </w:rPr>
        <w:drawing>
          <wp:anchor distT="0" distB="0" distL="114300" distR="114300" simplePos="0" relativeHeight="251660288" behindDoc="0" locked="0" layoutInCell="0" allowOverlap="1" wp14:anchorId="23E0C9C1" wp14:editId="2D5F0FC4">
            <wp:simplePos x="0" y="0"/>
            <wp:positionH relativeFrom="margin">
              <wp:posOffset>4913630</wp:posOffset>
            </wp:positionH>
            <wp:positionV relativeFrom="paragraph">
              <wp:posOffset>75565</wp:posOffset>
            </wp:positionV>
            <wp:extent cx="1094105" cy="103568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1.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94105" cy="1035685"/>
                    </a:xfrm>
                    <a:prstGeom prst="rect">
                      <a:avLst/>
                    </a:prstGeom>
                    <a:noFill/>
                  </pic:spPr>
                </pic:pic>
              </a:graphicData>
            </a:graphic>
            <wp14:sizeRelH relativeFrom="page">
              <wp14:pctWidth>0</wp14:pctWidth>
            </wp14:sizeRelH>
            <wp14:sizeRelV relativeFrom="page">
              <wp14:pctHeight>0</wp14:pctHeight>
            </wp14:sizeRelV>
          </wp:anchor>
        </w:drawing>
      </w:r>
      <w:r w:rsidRPr="00A11499">
        <w:rPr>
          <w:rFonts w:asciiTheme="minorHAnsi" w:eastAsia="Arial" w:hAnsiTheme="minorHAnsi" w:cs="Arial"/>
          <w:b/>
          <w:sz w:val="24"/>
          <w:szCs w:val="24"/>
        </w:rPr>
        <w:t>LANDSCOVE C OF E PRIMARY SCHOOL</w:t>
      </w:r>
    </w:p>
    <w:p w14:paraId="51B394EC" w14:textId="093A2669" w:rsidR="00E4124F" w:rsidRPr="00A11499" w:rsidRDefault="00E4124F" w:rsidP="006F53AB">
      <w:pPr>
        <w:pStyle w:val="Subtitle"/>
        <w:rPr>
          <w:rFonts w:asciiTheme="minorHAnsi" w:eastAsia="Arial" w:hAnsiTheme="minorHAnsi" w:cs="Arial"/>
          <w:sz w:val="24"/>
          <w:szCs w:val="24"/>
        </w:rPr>
      </w:pPr>
      <w:r w:rsidRPr="00A11499">
        <w:rPr>
          <w:rFonts w:asciiTheme="minorHAnsi" w:eastAsia="Arial" w:hAnsiTheme="minorHAnsi" w:cs="Arial"/>
          <w:sz w:val="24"/>
          <w:szCs w:val="24"/>
        </w:rPr>
        <w:t>Academy Head</w:t>
      </w:r>
      <w:r w:rsidR="006F53AB" w:rsidRPr="00A11499">
        <w:rPr>
          <w:rFonts w:asciiTheme="minorHAnsi" w:eastAsia="Arial" w:hAnsiTheme="minorHAnsi" w:cs="Arial"/>
          <w:sz w:val="24"/>
          <w:szCs w:val="24"/>
        </w:rPr>
        <w:t xml:space="preserve"> Report for the </w:t>
      </w:r>
      <w:proofErr w:type="spellStart"/>
      <w:r w:rsidR="00864F8C">
        <w:rPr>
          <w:rFonts w:asciiTheme="minorHAnsi" w:eastAsia="Arial" w:hAnsiTheme="minorHAnsi" w:cs="Arial"/>
          <w:sz w:val="24"/>
          <w:szCs w:val="24"/>
        </w:rPr>
        <w:t>Landscove</w:t>
      </w:r>
      <w:proofErr w:type="spellEnd"/>
      <w:r w:rsidR="006F53AB" w:rsidRPr="00A11499">
        <w:rPr>
          <w:rFonts w:asciiTheme="minorHAnsi" w:eastAsia="Arial" w:hAnsiTheme="minorHAnsi" w:cs="Arial"/>
          <w:sz w:val="24"/>
          <w:szCs w:val="24"/>
        </w:rPr>
        <w:t xml:space="preserve"> </w:t>
      </w:r>
      <w:r w:rsidRPr="00A11499">
        <w:rPr>
          <w:rFonts w:asciiTheme="minorHAnsi" w:eastAsia="Arial" w:hAnsiTheme="minorHAnsi" w:cs="Arial"/>
          <w:sz w:val="24"/>
          <w:szCs w:val="24"/>
        </w:rPr>
        <w:t>Ethos Group</w:t>
      </w:r>
    </w:p>
    <w:p w14:paraId="13ECC843" w14:textId="77777777" w:rsidR="00AA0BB9" w:rsidRPr="00A11499" w:rsidRDefault="00AA0BB9" w:rsidP="00AA0BB9">
      <w:pPr>
        <w:rPr>
          <w:rFonts w:asciiTheme="minorHAnsi" w:eastAsia="Arial" w:hAnsiTheme="minorHAnsi"/>
        </w:rPr>
      </w:pPr>
    </w:p>
    <w:p w14:paraId="5CC881B4" w14:textId="103768D4" w:rsidR="000F2C1D" w:rsidRPr="00A11499" w:rsidRDefault="000F2C1D" w:rsidP="000F2C1D">
      <w:pPr>
        <w:pStyle w:val="Heading2"/>
        <w:rPr>
          <w:rFonts w:asciiTheme="minorHAnsi" w:hAnsiTheme="minorHAnsi"/>
        </w:rPr>
      </w:pPr>
      <w:r w:rsidRPr="00A11499">
        <w:rPr>
          <w:rFonts w:asciiTheme="minorHAnsi" w:eastAsia="Arial" w:hAnsiTheme="minorHAnsi" w:cs="Arial"/>
          <w:sz w:val="24"/>
          <w:szCs w:val="24"/>
        </w:rPr>
        <w:t>PUPIL NUMBERS</w:t>
      </w:r>
      <w:r w:rsidR="00E4124F" w:rsidRPr="00A11499">
        <w:rPr>
          <w:rFonts w:asciiTheme="minorHAnsi" w:hAnsiTheme="minorHAnsi"/>
        </w:rPr>
        <w:t xml:space="preserve"> </w:t>
      </w:r>
    </w:p>
    <w:p w14:paraId="1324B434" w14:textId="77777777" w:rsidR="000F2C1D" w:rsidRPr="00A11499" w:rsidRDefault="000F2C1D" w:rsidP="000F2C1D">
      <w:pPr>
        <w:rPr>
          <w:rFonts w:asciiTheme="minorHAnsi" w:hAnsiTheme="minorHAnsi"/>
        </w:rPr>
      </w:pPr>
      <w:r w:rsidRPr="00A11499">
        <w:rPr>
          <w:rFonts w:asciiTheme="minorHAnsi" w:eastAsia="Arial" w:hAnsiTheme="minorHAnsi" w:cs="Arial"/>
          <w:b/>
          <w:sz w:val="24"/>
          <w:szCs w:val="24"/>
        </w:rPr>
        <w:tab/>
      </w:r>
      <w:r w:rsidRPr="00A11499">
        <w:rPr>
          <w:rFonts w:asciiTheme="minorHAnsi" w:eastAsia="Arial" w:hAnsiTheme="minorHAnsi" w:cs="Arial"/>
          <w:b/>
          <w:sz w:val="24"/>
          <w:szCs w:val="24"/>
        </w:rPr>
        <w:tab/>
      </w:r>
    </w:p>
    <w:p w14:paraId="0221F241" w14:textId="0572EDAE" w:rsidR="000F2C1D" w:rsidRPr="00A11499" w:rsidRDefault="000F2C1D" w:rsidP="000F2C1D">
      <w:pPr>
        <w:ind w:left="720" w:firstLine="720"/>
        <w:rPr>
          <w:rFonts w:asciiTheme="minorHAnsi" w:hAnsiTheme="minorHAnsi"/>
        </w:rPr>
      </w:pPr>
      <w:r w:rsidRPr="00A11499">
        <w:rPr>
          <w:rFonts w:asciiTheme="minorHAnsi" w:eastAsia="Arial" w:hAnsiTheme="minorHAnsi" w:cs="Arial"/>
          <w:sz w:val="24"/>
          <w:szCs w:val="24"/>
        </w:rPr>
        <w:t xml:space="preserve">R </w:t>
      </w:r>
      <w:r w:rsidRPr="00A11499">
        <w:rPr>
          <w:rFonts w:asciiTheme="minorHAnsi" w:eastAsia="Arial" w:hAnsiTheme="minorHAnsi" w:cs="Arial"/>
          <w:sz w:val="24"/>
          <w:szCs w:val="24"/>
        </w:rPr>
        <w:tab/>
      </w:r>
      <w:r w:rsidR="00CB093B" w:rsidRPr="00A11499">
        <w:rPr>
          <w:rFonts w:asciiTheme="minorHAnsi" w:eastAsia="Arial" w:hAnsiTheme="minorHAnsi" w:cs="Arial"/>
          <w:sz w:val="24"/>
          <w:szCs w:val="24"/>
        </w:rPr>
        <w:t>1</w:t>
      </w:r>
      <w:r w:rsidR="00735E2D" w:rsidRPr="00A11499">
        <w:rPr>
          <w:rFonts w:asciiTheme="minorHAnsi" w:eastAsia="Arial" w:hAnsiTheme="minorHAnsi" w:cs="Arial"/>
          <w:sz w:val="24"/>
          <w:szCs w:val="24"/>
        </w:rPr>
        <w:t xml:space="preserve">4 </w:t>
      </w:r>
      <w:r w:rsidR="003C4B04">
        <w:rPr>
          <w:rFonts w:asciiTheme="minorHAnsi" w:eastAsia="Arial" w:hAnsiTheme="minorHAnsi" w:cs="Arial"/>
          <w:sz w:val="24"/>
          <w:szCs w:val="24"/>
        </w:rPr>
        <w:t xml:space="preserve"> </w:t>
      </w:r>
      <w:r w:rsidRPr="00A11499">
        <w:rPr>
          <w:rFonts w:asciiTheme="minorHAnsi" w:eastAsia="Arial" w:hAnsiTheme="minorHAnsi" w:cs="Arial"/>
          <w:sz w:val="24"/>
          <w:szCs w:val="24"/>
        </w:rPr>
        <w:tab/>
      </w:r>
    </w:p>
    <w:p w14:paraId="6B576667" w14:textId="657F91C4" w:rsidR="000F2C1D" w:rsidRPr="00A11499" w:rsidRDefault="000558AA" w:rsidP="000F2C1D">
      <w:pPr>
        <w:rPr>
          <w:rFonts w:asciiTheme="minorHAnsi" w:hAnsiTheme="minorHAnsi"/>
        </w:rPr>
      </w:pPr>
      <w:r w:rsidRPr="00A11499">
        <w:rPr>
          <w:rFonts w:asciiTheme="minorHAnsi" w:eastAsia="Arial" w:hAnsiTheme="minorHAnsi" w:cs="Arial"/>
          <w:sz w:val="24"/>
          <w:szCs w:val="24"/>
        </w:rPr>
        <w:tab/>
      </w:r>
      <w:r w:rsidR="009843BC" w:rsidRPr="00A11499">
        <w:rPr>
          <w:rFonts w:asciiTheme="minorHAnsi" w:eastAsia="Arial" w:hAnsiTheme="minorHAnsi" w:cs="Arial"/>
          <w:sz w:val="24"/>
          <w:szCs w:val="24"/>
        </w:rPr>
        <w:tab/>
        <w:t>Y1</w:t>
      </w:r>
      <w:r w:rsidR="009843BC" w:rsidRPr="00A11499">
        <w:rPr>
          <w:rFonts w:asciiTheme="minorHAnsi" w:eastAsia="Arial" w:hAnsiTheme="minorHAnsi" w:cs="Arial"/>
          <w:sz w:val="24"/>
          <w:szCs w:val="24"/>
        </w:rPr>
        <w:tab/>
        <w:t>1</w:t>
      </w:r>
      <w:r w:rsidR="00DB6A64" w:rsidRPr="00A11499">
        <w:rPr>
          <w:rFonts w:asciiTheme="minorHAnsi" w:eastAsia="Arial" w:hAnsiTheme="minorHAnsi" w:cs="Arial"/>
          <w:sz w:val="24"/>
          <w:szCs w:val="24"/>
        </w:rPr>
        <w:t>3</w:t>
      </w:r>
    </w:p>
    <w:p w14:paraId="13005F81" w14:textId="4CD2B2EA" w:rsidR="000F2C1D" w:rsidRPr="00A11499" w:rsidRDefault="000F2C1D" w:rsidP="000F2C1D">
      <w:pPr>
        <w:rPr>
          <w:rFonts w:asciiTheme="minorHAnsi" w:hAnsiTheme="minorHAnsi"/>
        </w:rPr>
      </w:pPr>
      <w:r w:rsidRPr="00A11499">
        <w:rPr>
          <w:rFonts w:asciiTheme="minorHAnsi" w:eastAsia="Arial" w:hAnsiTheme="minorHAnsi" w:cs="Arial"/>
          <w:sz w:val="24"/>
          <w:szCs w:val="24"/>
        </w:rPr>
        <w:tab/>
      </w:r>
      <w:r w:rsidRPr="00A11499">
        <w:rPr>
          <w:rFonts w:asciiTheme="minorHAnsi" w:eastAsia="Arial" w:hAnsiTheme="minorHAnsi" w:cs="Arial"/>
          <w:sz w:val="24"/>
          <w:szCs w:val="24"/>
        </w:rPr>
        <w:tab/>
        <w:t>Y2</w:t>
      </w:r>
      <w:r w:rsidRPr="00A11499">
        <w:rPr>
          <w:rFonts w:asciiTheme="minorHAnsi" w:eastAsia="Arial" w:hAnsiTheme="minorHAnsi" w:cs="Arial"/>
          <w:sz w:val="24"/>
          <w:szCs w:val="24"/>
        </w:rPr>
        <w:tab/>
      </w:r>
      <w:r w:rsidR="00B8390F" w:rsidRPr="00A11499">
        <w:rPr>
          <w:rFonts w:asciiTheme="minorHAnsi" w:eastAsia="Arial" w:hAnsiTheme="minorHAnsi" w:cs="Arial"/>
          <w:sz w:val="24"/>
          <w:szCs w:val="24"/>
        </w:rPr>
        <w:t>1</w:t>
      </w:r>
      <w:r w:rsidR="003C4B04">
        <w:rPr>
          <w:rFonts w:asciiTheme="minorHAnsi" w:eastAsia="Arial" w:hAnsiTheme="minorHAnsi" w:cs="Arial"/>
          <w:sz w:val="24"/>
          <w:szCs w:val="24"/>
        </w:rPr>
        <w:t>4</w:t>
      </w:r>
    </w:p>
    <w:p w14:paraId="105C996E" w14:textId="05CD2607" w:rsidR="000F2C1D" w:rsidRPr="00A11499" w:rsidRDefault="000558AA" w:rsidP="000F2C1D">
      <w:pPr>
        <w:rPr>
          <w:rFonts w:asciiTheme="minorHAnsi" w:hAnsiTheme="minorHAnsi"/>
        </w:rPr>
      </w:pPr>
      <w:r w:rsidRPr="00A11499">
        <w:rPr>
          <w:rFonts w:asciiTheme="minorHAnsi" w:eastAsia="Arial" w:hAnsiTheme="minorHAnsi" w:cs="Arial"/>
          <w:sz w:val="24"/>
          <w:szCs w:val="24"/>
        </w:rPr>
        <w:tab/>
      </w:r>
      <w:r w:rsidRPr="00A11499">
        <w:rPr>
          <w:rFonts w:asciiTheme="minorHAnsi" w:eastAsia="Arial" w:hAnsiTheme="minorHAnsi" w:cs="Arial"/>
          <w:sz w:val="24"/>
          <w:szCs w:val="24"/>
        </w:rPr>
        <w:tab/>
        <w:t>Y3</w:t>
      </w:r>
      <w:r w:rsidRPr="00A11499">
        <w:rPr>
          <w:rFonts w:asciiTheme="minorHAnsi" w:eastAsia="Arial" w:hAnsiTheme="minorHAnsi" w:cs="Arial"/>
          <w:sz w:val="24"/>
          <w:szCs w:val="24"/>
        </w:rPr>
        <w:tab/>
      </w:r>
      <w:r w:rsidR="009843BC" w:rsidRPr="00A11499">
        <w:rPr>
          <w:rFonts w:asciiTheme="minorHAnsi" w:eastAsia="Arial" w:hAnsiTheme="minorHAnsi" w:cs="Arial"/>
          <w:sz w:val="24"/>
          <w:szCs w:val="24"/>
        </w:rPr>
        <w:t>1</w:t>
      </w:r>
      <w:r w:rsidR="003C4B04">
        <w:rPr>
          <w:rFonts w:asciiTheme="minorHAnsi" w:eastAsia="Arial" w:hAnsiTheme="minorHAnsi" w:cs="Arial"/>
          <w:sz w:val="24"/>
          <w:szCs w:val="24"/>
        </w:rPr>
        <w:t>0</w:t>
      </w:r>
    </w:p>
    <w:p w14:paraId="4B76C1F7" w14:textId="6EC77797" w:rsidR="000F2C1D" w:rsidRPr="00A11499" w:rsidRDefault="000558AA" w:rsidP="000F2C1D">
      <w:pPr>
        <w:rPr>
          <w:rFonts w:asciiTheme="minorHAnsi" w:hAnsiTheme="minorHAnsi"/>
        </w:rPr>
      </w:pPr>
      <w:r w:rsidRPr="00A11499">
        <w:rPr>
          <w:rFonts w:asciiTheme="minorHAnsi" w:eastAsia="Arial" w:hAnsiTheme="minorHAnsi" w:cs="Arial"/>
          <w:sz w:val="24"/>
          <w:szCs w:val="24"/>
        </w:rPr>
        <w:tab/>
      </w:r>
      <w:r w:rsidRPr="00A11499">
        <w:rPr>
          <w:rFonts w:asciiTheme="minorHAnsi" w:eastAsia="Arial" w:hAnsiTheme="minorHAnsi" w:cs="Arial"/>
          <w:sz w:val="24"/>
          <w:szCs w:val="24"/>
        </w:rPr>
        <w:tab/>
        <w:t>Y4</w:t>
      </w:r>
      <w:r w:rsidRPr="00A11499">
        <w:rPr>
          <w:rFonts w:asciiTheme="minorHAnsi" w:eastAsia="Arial" w:hAnsiTheme="minorHAnsi" w:cs="Arial"/>
          <w:sz w:val="24"/>
          <w:szCs w:val="24"/>
        </w:rPr>
        <w:tab/>
        <w:t>1</w:t>
      </w:r>
      <w:r w:rsidR="003C4B04">
        <w:rPr>
          <w:rFonts w:asciiTheme="minorHAnsi" w:eastAsia="Arial" w:hAnsiTheme="minorHAnsi" w:cs="Arial"/>
          <w:sz w:val="24"/>
          <w:szCs w:val="24"/>
        </w:rPr>
        <w:t>1</w:t>
      </w:r>
    </w:p>
    <w:p w14:paraId="25FBF2A1" w14:textId="3F7E4950" w:rsidR="000F2C1D" w:rsidRPr="00A11499" w:rsidRDefault="000558AA" w:rsidP="000F2C1D">
      <w:pPr>
        <w:rPr>
          <w:rFonts w:asciiTheme="minorHAnsi" w:hAnsiTheme="minorHAnsi"/>
        </w:rPr>
      </w:pPr>
      <w:r w:rsidRPr="00A11499">
        <w:rPr>
          <w:rFonts w:asciiTheme="minorHAnsi" w:eastAsia="Arial" w:hAnsiTheme="minorHAnsi" w:cs="Arial"/>
          <w:sz w:val="24"/>
          <w:szCs w:val="24"/>
        </w:rPr>
        <w:tab/>
      </w:r>
      <w:r w:rsidRPr="00A11499">
        <w:rPr>
          <w:rFonts w:asciiTheme="minorHAnsi" w:eastAsia="Arial" w:hAnsiTheme="minorHAnsi" w:cs="Arial"/>
          <w:sz w:val="24"/>
          <w:szCs w:val="24"/>
        </w:rPr>
        <w:tab/>
        <w:t>Y5</w:t>
      </w:r>
      <w:r w:rsidRPr="00A11499">
        <w:rPr>
          <w:rFonts w:asciiTheme="minorHAnsi" w:eastAsia="Arial" w:hAnsiTheme="minorHAnsi" w:cs="Arial"/>
          <w:sz w:val="24"/>
          <w:szCs w:val="24"/>
        </w:rPr>
        <w:tab/>
        <w:t>1</w:t>
      </w:r>
      <w:r w:rsidR="003C4B04">
        <w:rPr>
          <w:rFonts w:asciiTheme="minorHAnsi" w:eastAsia="Arial" w:hAnsiTheme="minorHAnsi" w:cs="Arial"/>
          <w:sz w:val="24"/>
          <w:szCs w:val="24"/>
        </w:rPr>
        <w:t>2</w:t>
      </w:r>
      <w:r w:rsidR="000F2C1D" w:rsidRPr="00A11499">
        <w:rPr>
          <w:rFonts w:asciiTheme="minorHAnsi" w:eastAsia="Arial" w:hAnsiTheme="minorHAnsi" w:cs="Arial"/>
          <w:sz w:val="24"/>
          <w:szCs w:val="24"/>
        </w:rPr>
        <w:tab/>
      </w:r>
    </w:p>
    <w:p w14:paraId="4D97D26B" w14:textId="4C5AE46D" w:rsidR="000F2C1D" w:rsidRPr="00A11499" w:rsidRDefault="000F2C1D" w:rsidP="000F2C1D">
      <w:pPr>
        <w:rPr>
          <w:rFonts w:asciiTheme="minorHAnsi" w:hAnsiTheme="minorHAnsi"/>
        </w:rPr>
      </w:pPr>
      <w:r w:rsidRPr="00A11499">
        <w:rPr>
          <w:rFonts w:asciiTheme="minorHAnsi" w:eastAsia="Arial" w:hAnsiTheme="minorHAnsi" w:cs="Arial"/>
          <w:sz w:val="24"/>
          <w:szCs w:val="24"/>
        </w:rPr>
        <w:tab/>
      </w:r>
      <w:r w:rsidRPr="00A11499">
        <w:rPr>
          <w:rFonts w:asciiTheme="minorHAnsi" w:eastAsia="Arial" w:hAnsiTheme="minorHAnsi" w:cs="Arial"/>
          <w:sz w:val="24"/>
          <w:szCs w:val="24"/>
        </w:rPr>
        <w:tab/>
        <w:t>Y6</w:t>
      </w:r>
      <w:r w:rsidRPr="00A11499">
        <w:rPr>
          <w:rFonts w:asciiTheme="minorHAnsi" w:eastAsia="Arial" w:hAnsiTheme="minorHAnsi" w:cs="Arial"/>
          <w:sz w:val="24"/>
          <w:szCs w:val="24"/>
        </w:rPr>
        <w:tab/>
        <w:t>1</w:t>
      </w:r>
      <w:r w:rsidR="003C4B04">
        <w:rPr>
          <w:rFonts w:asciiTheme="minorHAnsi" w:eastAsia="Arial" w:hAnsiTheme="minorHAnsi" w:cs="Arial"/>
          <w:sz w:val="24"/>
          <w:szCs w:val="24"/>
        </w:rPr>
        <w:t>0</w:t>
      </w:r>
    </w:p>
    <w:p w14:paraId="54703B18" w14:textId="7D923689" w:rsidR="000F2C1D" w:rsidRPr="000A058C" w:rsidRDefault="000558AA" w:rsidP="000F2C1D">
      <w:pPr>
        <w:rPr>
          <w:rFonts w:asciiTheme="minorHAnsi" w:hAnsiTheme="minorHAnsi"/>
          <w:b/>
          <w:bCs/>
        </w:rPr>
      </w:pPr>
      <w:r w:rsidRPr="000A058C">
        <w:rPr>
          <w:rFonts w:asciiTheme="minorHAnsi" w:eastAsia="Arial" w:hAnsiTheme="minorHAnsi" w:cs="Arial"/>
          <w:b/>
          <w:bCs/>
          <w:sz w:val="24"/>
          <w:szCs w:val="24"/>
        </w:rPr>
        <w:t xml:space="preserve">Total </w:t>
      </w:r>
      <w:r w:rsidR="003C4B04" w:rsidRPr="000A058C">
        <w:rPr>
          <w:rFonts w:asciiTheme="minorHAnsi" w:eastAsia="Arial" w:hAnsiTheme="minorHAnsi" w:cs="Arial"/>
          <w:b/>
          <w:bCs/>
          <w:sz w:val="24"/>
          <w:szCs w:val="24"/>
        </w:rPr>
        <w:t>84</w:t>
      </w:r>
    </w:p>
    <w:p w14:paraId="7097FAF5" w14:textId="77777777" w:rsidR="000F2C1D" w:rsidRPr="00A11499" w:rsidRDefault="000F2C1D" w:rsidP="000F2C1D">
      <w:pPr>
        <w:pStyle w:val="Heading2"/>
        <w:rPr>
          <w:rFonts w:asciiTheme="minorHAnsi" w:eastAsia="Arial" w:hAnsiTheme="minorHAnsi" w:cs="Arial"/>
          <w:sz w:val="24"/>
          <w:szCs w:val="24"/>
        </w:rPr>
      </w:pPr>
    </w:p>
    <w:p w14:paraId="118370C8" w14:textId="77777777" w:rsidR="000F2C1D" w:rsidRPr="00A11499" w:rsidRDefault="000F2C1D" w:rsidP="000F2C1D">
      <w:pPr>
        <w:pStyle w:val="Heading2"/>
        <w:rPr>
          <w:rFonts w:asciiTheme="minorHAnsi" w:hAnsiTheme="minorHAnsi"/>
        </w:rPr>
      </w:pPr>
      <w:r w:rsidRPr="00A11499">
        <w:rPr>
          <w:rFonts w:asciiTheme="minorHAnsi" w:eastAsia="Arial" w:hAnsiTheme="minorHAnsi" w:cs="Arial"/>
          <w:sz w:val="24"/>
          <w:szCs w:val="24"/>
        </w:rPr>
        <w:t xml:space="preserve">CLASS ORGANISATION </w:t>
      </w:r>
    </w:p>
    <w:p w14:paraId="7A8A7228" w14:textId="5EA5C03D" w:rsidR="000F2C1D" w:rsidRPr="00A11499" w:rsidRDefault="006D308C" w:rsidP="000F2C1D">
      <w:pPr>
        <w:numPr>
          <w:ilvl w:val="0"/>
          <w:numId w:val="4"/>
        </w:numPr>
        <w:ind w:hanging="360"/>
        <w:rPr>
          <w:rFonts w:asciiTheme="minorHAnsi" w:hAnsiTheme="minorHAnsi"/>
          <w:sz w:val="24"/>
          <w:szCs w:val="24"/>
        </w:rPr>
      </w:pPr>
      <w:r w:rsidRPr="00A11499">
        <w:rPr>
          <w:rFonts w:asciiTheme="minorHAnsi" w:eastAsia="Arial" w:hAnsiTheme="minorHAnsi" w:cs="Arial"/>
          <w:sz w:val="24"/>
          <w:szCs w:val="24"/>
        </w:rPr>
        <w:t xml:space="preserve">Class </w:t>
      </w:r>
      <w:proofErr w:type="gramStart"/>
      <w:r w:rsidRPr="00A11499">
        <w:rPr>
          <w:rFonts w:asciiTheme="minorHAnsi" w:eastAsia="Arial" w:hAnsiTheme="minorHAnsi" w:cs="Arial"/>
          <w:sz w:val="24"/>
          <w:szCs w:val="24"/>
        </w:rPr>
        <w:t>1 :</w:t>
      </w:r>
      <w:proofErr w:type="gramEnd"/>
      <w:r w:rsidRPr="00A11499">
        <w:rPr>
          <w:rFonts w:asciiTheme="minorHAnsi" w:eastAsia="Arial" w:hAnsiTheme="minorHAnsi" w:cs="Arial"/>
          <w:sz w:val="24"/>
          <w:szCs w:val="24"/>
        </w:rPr>
        <w:tab/>
        <w:t xml:space="preserve">R </w:t>
      </w:r>
      <w:r w:rsidRPr="00A11499">
        <w:rPr>
          <w:rFonts w:asciiTheme="minorHAnsi" w:eastAsia="Arial" w:hAnsiTheme="minorHAnsi" w:cs="Arial"/>
          <w:sz w:val="24"/>
          <w:szCs w:val="24"/>
        </w:rPr>
        <w:tab/>
      </w:r>
      <w:r w:rsidRPr="00A11499">
        <w:rPr>
          <w:rFonts w:asciiTheme="minorHAnsi" w:eastAsia="Arial" w:hAnsiTheme="minorHAnsi" w:cs="Arial"/>
          <w:sz w:val="24"/>
          <w:szCs w:val="24"/>
        </w:rPr>
        <w:tab/>
      </w:r>
      <w:r w:rsidR="000F2C1D" w:rsidRPr="00A11499">
        <w:rPr>
          <w:rFonts w:asciiTheme="minorHAnsi" w:eastAsia="Arial" w:hAnsiTheme="minorHAnsi" w:cs="Arial"/>
          <w:sz w:val="24"/>
          <w:szCs w:val="24"/>
        </w:rPr>
        <w:tab/>
        <w:t xml:space="preserve">(0.4 Lucy Field, 0.6 </w:t>
      </w:r>
      <w:r w:rsidR="008E5125" w:rsidRPr="00A11499">
        <w:rPr>
          <w:rFonts w:asciiTheme="minorHAnsi" w:eastAsia="Arial" w:hAnsiTheme="minorHAnsi" w:cs="Arial"/>
          <w:sz w:val="24"/>
          <w:szCs w:val="24"/>
        </w:rPr>
        <w:t>Jo Woods</w:t>
      </w:r>
      <w:r w:rsidR="000F2C1D" w:rsidRPr="00A11499">
        <w:rPr>
          <w:rFonts w:asciiTheme="minorHAnsi" w:eastAsia="Arial" w:hAnsiTheme="minorHAnsi" w:cs="Arial"/>
          <w:sz w:val="24"/>
          <w:szCs w:val="24"/>
        </w:rPr>
        <w:t>)</w:t>
      </w:r>
    </w:p>
    <w:p w14:paraId="2C4A7001" w14:textId="00D8F242" w:rsidR="000F2C1D" w:rsidRPr="00A11499" w:rsidRDefault="006D308C" w:rsidP="000F2C1D">
      <w:pPr>
        <w:numPr>
          <w:ilvl w:val="0"/>
          <w:numId w:val="4"/>
        </w:numPr>
        <w:ind w:hanging="360"/>
        <w:rPr>
          <w:rFonts w:asciiTheme="minorHAnsi" w:hAnsiTheme="minorHAnsi"/>
          <w:sz w:val="24"/>
          <w:szCs w:val="24"/>
        </w:rPr>
      </w:pPr>
      <w:r w:rsidRPr="00A11499">
        <w:rPr>
          <w:rFonts w:asciiTheme="minorHAnsi" w:eastAsia="Arial" w:hAnsiTheme="minorHAnsi" w:cs="Arial"/>
          <w:sz w:val="24"/>
          <w:szCs w:val="24"/>
        </w:rPr>
        <w:t>Class 2:</w:t>
      </w:r>
      <w:r w:rsidRPr="00A11499">
        <w:rPr>
          <w:rFonts w:asciiTheme="minorHAnsi" w:eastAsia="Arial" w:hAnsiTheme="minorHAnsi" w:cs="Arial"/>
          <w:sz w:val="24"/>
          <w:szCs w:val="24"/>
        </w:rPr>
        <w:tab/>
        <w:t>Y1 &amp; Y2</w:t>
      </w:r>
      <w:r w:rsidR="000F2C1D" w:rsidRPr="00A11499">
        <w:rPr>
          <w:rFonts w:asciiTheme="minorHAnsi" w:eastAsia="Arial" w:hAnsiTheme="minorHAnsi" w:cs="Arial"/>
          <w:sz w:val="24"/>
          <w:szCs w:val="24"/>
        </w:rPr>
        <w:tab/>
      </w:r>
      <w:r w:rsidR="00AB5537">
        <w:rPr>
          <w:rFonts w:asciiTheme="minorHAnsi" w:eastAsia="Arial" w:hAnsiTheme="minorHAnsi" w:cs="Arial"/>
          <w:sz w:val="24"/>
          <w:szCs w:val="24"/>
        </w:rPr>
        <w:t xml:space="preserve">          </w:t>
      </w:r>
      <w:proofErr w:type="gramStart"/>
      <w:r w:rsidR="00AB5537">
        <w:rPr>
          <w:rFonts w:asciiTheme="minorHAnsi" w:eastAsia="Arial" w:hAnsiTheme="minorHAnsi" w:cs="Arial"/>
          <w:sz w:val="24"/>
          <w:szCs w:val="24"/>
        </w:rPr>
        <w:t xml:space="preserve">   </w:t>
      </w:r>
      <w:r w:rsidR="00C538D5">
        <w:rPr>
          <w:rFonts w:asciiTheme="minorHAnsi" w:eastAsia="Arial" w:hAnsiTheme="minorHAnsi" w:cs="Arial"/>
          <w:sz w:val="24"/>
          <w:szCs w:val="24"/>
        </w:rPr>
        <w:t>(</w:t>
      </w:r>
      <w:proofErr w:type="gramEnd"/>
      <w:r w:rsidR="00C538D5">
        <w:rPr>
          <w:rFonts w:asciiTheme="minorHAnsi" w:eastAsia="Arial" w:hAnsiTheme="minorHAnsi" w:cs="Arial"/>
          <w:sz w:val="24"/>
          <w:szCs w:val="24"/>
        </w:rPr>
        <w:t>0.9</w:t>
      </w:r>
      <w:r w:rsidR="000F2C1D" w:rsidRPr="00A11499">
        <w:rPr>
          <w:rFonts w:asciiTheme="minorHAnsi" w:eastAsia="Arial" w:hAnsiTheme="minorHAnsi" w:cs="Arial"/>
          <w:sz w:val="24"/>
          <w:szCs w:val="24"/>
        </w:rPr>
        <w:t xml:space="preserve"> </w:t>
      </w:r>
      <w:r w:rsidR="005C01DC" w:rsidRPr="00A11499">
        <w:rPr>
          <w:rFonts w:asciiTheme="minorHAnsi" w:eastAsia="Arial" w:hAnsiTheme="minorHAnsi" w:cs="Arial"/>
          <w:sz w:val="24"/>
          <w:szCs w:val="24"/>
        </w:rPr>
        <w:t>Jenny Foster</w:t>
      </w:r>
      <w:r w:rsidR="00C538D5">
        <w:rPr>
          <w:rFonts w:asciiTheme="minorHAnsi" w:eastAsia="Arial" w:hAnsiTheme="minorHAnsi" w:cs="Arial"/>
          <w:sz w:val="24"/>
          <w:szCs w:val="24"/>
        </w:rPr>
        <w:t>, 0.1</w:t>
      </w:r>
      <w:r w:rsidR="000F2C1D" w:rsidRPr="00A11499">
        <w:rPr>
          <w:rFonts w:asciiTheme="minorHAnsi" w:eastAsia="Arial" w:hAnsiTheme="minorHAnsi" w:cs="Arial"/>
          <w:sz w:val="24"/>
          <w:szCs w:val="24"/>
        </w:rPr>
        <w:t xml:space="preserve"> </w:t>
      </w:r>
      <w:r w:rsidR="00735E2D" w:rsidRPr="00A11499">
        <w:rPr>
          <w:rFonts w:asciiTheme="minorHAnsi" w:eastAsia="Arial" w:hAnsiTheme="minorHAnsi" w:cs="Arial"/>
          <w:sz w:val="24"/>
          <w:szCs w:val="24"/>
        </w:rPr>
        <w:t>Amanda Richardson</w:t>
      </w:r>
      <w:r w:rsidR="000F2C1D" w:rsidRPr="00A11499">
        <w:rPr>
          <w:rFonts w:asciiTheme="minorHAnsi" w:eastAsia="Arial" w:hAnsiTheme="minorHAnsi" w:cs="Arial"/>
          <w:sz w:val="24"/>
          <w:szCs w:val="24"/>
        </w:rPr>
        <w:t>)</w:t>
      </w:r>
    </w:p>
    <w:p w14:paraId="3EB7996D" w14:textId="40256A86" w:rsidR="000F2C1D" w:rsidRPr="00A11499" w:rsidRDefault="006D308C" w:rsidP="000F2C1D">
      <w:pPr>
        <w:numPr>
          <w:ilvl w:val="0"/>
          <w:numId w:val="4"/>
        </w:numPr>
        <w:ind w:hanging="360"/>
        <w:rPr>
          <w:rFonts w:asciiTheme="minorHAnsi" w:hAnsiTheme="minorHAnsi"/>
          <w:sz w:val="24"/>
          <w:szCs w:val="24"/>
        </w:rPr>
      </w:pPr>
      <w:r w:rsidRPr="00A11499">
        <w:rPr>
          <w:rFonts w:asciiTheme="minorHAnsi" w:eastAsia="Arial" w:hAnsiTheme="minorHAnsi" w:cs="Arial"/>
          <w:sz w:val="24"/>
          <w:szCs w:val="24"/>
        </w:rPr>
        <w:t>Class 3:</w:t>
      </w:r>
      <w:r w:rsidRPr="00A11499">
        <w:rPr>
          <w:rFonts w:asciiTheme="minorHAnsi" w:eastAsia="Arial" w:hAnsiTheme="minorHAnsi" w:cs="Arial"/>
          <w:sz w:val="24"/>
          <w:szCs w:val="24"/>
        </w:rPr>
        <w:tab/>
        <w:t>Y3 &amp; Y4</w:t>
      </w:r>
      <w:r w:rsidRPr="00A11499">
        <w:rPr>
          <w:rFonts w:asciiTheme="minorHAnsi" w:eastAsia="Arial" w:hAnsiTheme="minorHAnsi" w:cs="Arial"/>
          <w:sz w:val="24"/>
          <w:szCs w:val="24"/>
        </w:rPr>
        <w:tab/>
      </w:r>
      <w:r w:rsidR="000F2C1D" w:rsidRPr="00A11499">
        <w:rPr>
          <w:rFonts w:asciiTheme="minorHAnsi" w:eastAsia="Arial" w:hAnsiTheme="minorHAnsi" w:cs="Arial"/>
          <w:sz w:val="24"/>
          <w:szCs w:val="24"/>
        </w:rPr>
        <w:tab/>
        <w:t xml:space="preserve">(0.5 </w:t>
      </w:r>
      <w:r w:rsidR="008E5125" w:rsidRPr="00A11499">
        <w:rPr>
          <w:rFonts w:asciiTheme="minorHAnsi" w:eastAsia="Arial" w:hAnsiTheme="minorHAnsi" w:cs="Arial"/>
          <w:sz w:val="24"/>
          <w:szCs w:val="24"/>
        </w:rPr>
        <w:t>Anna Neville</w:t>
      </w:r>
      <w:r w:rsidR="000F2C1D" w:rsidRPr="00A11499">
        <w:rPr>
          <w:rFonts w:asciiTheme="minorHAnsi" w:eastAsia="Arial" w:hAnsiTheme="minorHAnsi" w:cs="Arial"/>
          <w:sz w:val="24"/>
          <w:szCs w:val="24"/>
        </w:rPr>
        <w:t>, 0.5 Anne Smart)</w:t>
      </w:r>
    </w:p>
    <w:p w14:paraId="2485B3E1" w14:textId="01C5FF25" w:rsidR="000F2C1D" w:rsidRPr="00A11499" w:rsidRDefault="006D308C" w:rsidP="000F2C1D">
      <w:pPr>
        <w:numPr>
          <w:ilvl w:val="0"/>
          <w:numId w:val="4"/>
        </w:numPr>
        <w:ind w:hanging="360"/>
        <w:rPr>
          <w:rFonts w:asciiTheme="minorHAnsi" w:hAnsiTheme="minorHAnsi"/>
        </w:rPr>
      </w:pPr>
      <w:r w:rsidRPr="00A11499">
        <w:rPr>
          <w:rFonts w:asciiTheme="minorHAnsi" w:eastAsia="Arial" w:hAnsiTheme="minorHAnsi" w:cs="Arial"/>
          <w:sz w:val="24"/>
          <w:szCs w:val="24"/>
        </w:rPr>
        <w:t>Class 4:</w:t>
      </w:r>
      <w:r w:rsidRPr="00A11499">
        <w:rPr>
          <w:rFonts w:asciiTheme="minorHAnsi" w:eastAsia="Arial" w:hAnsiTheme="minorHAnsi" w:cs="Arial"/>
          <w:sz w:val="24"/>
          <w:szCs w:val="24"/>
        </w:rPr>
        <w:tab/>
        <w:t>Y5 &amp; Y6</w:t>
      </w:r>
      <w:r w:rsidRPr="00A11499">
        <w:rPr>
          <w:rFonts w:asciiTheme="minorHAnsi" w:eastAsia="Arial" w:hAnsiTheme="minorHAnsi" w:cs="Arial"/>
          <w:sz w:val="24"/>
          <w:szCs w:val="24"/>
        </w:rPr>
        <w:tab/>
      </w:r>
      <w:r w:rsidR="000F2C1D" w:rsidRPr="00A11499">
        <w:rPr>
          <w:rFonts w:asciiTheme="minorHAnsi" w:eastAsia="Arial" w:hAnsiTheme="minorHAnsi" w:cs="Arial"/>
          <w:sz w:val="24"/>
          <w:szCs w:val="24"/>
        </w:rPr>
        <w:tab/>
        <w:t>(</w:t>
      </w:r>
      <w:r w:rsidR="008E5125" w:rsidRPr="00A11499">
        <w:rPr>
          <w:rFonts w:asciiTheme="minorHAnsi" w:eastAsia="Arial" w:hAnsiTheme="minorHAnsi" w:cs="Arial"/>
          <w:sz w:val="24"/>
          <w:szCs w:val="24"/>
        </w:rPr>
        <w:t>Karen Barlow</w:t>
      </w:r>
      <w:r w:rsidR="000F2C1D" w:rsidRPr="00A11499">
        <w:rPr>
          <w:rFonts w:asciiTheme="minorHAnsi" w:eastAsia="Arial" w:hAnsiTheme="minorHAnsi" w:cs="Arial"/>
          <w:sz w:val="24"/>
          <w:szCs w:val="24"/>
        </w:rPr>
        <w:t xml:space="preserve"> FT</w:t>
      </w:r>
      <w:r w:rsidR="00C538D5">
        <w:rPr>
          <w:rFonts w:asciiTheme="minorHAnsi" w:eastAsia="Arial" w:hAnsiTheme="minorHAnsi" w:cs="Arial"/>
          <w:sz w:val="24"/>
          <w:szCs w:val="24"/>
        </w:rPr>
        <w:t xml:space="preserve"> 0.1 Amanda Richardson</w:t>
      </w:r>
      <w:r w:rsidR="000F2C1D" w:rsidRPr="00A11499">
        <w:rPr>
          <w:rFonts w:asciiTheme="minorHAnsi" w:eastAsia="Arial" w:hAnsiTheme="minorHAnsi" w:cs="Arial"/>
          <w:sz w:val="24"/>
          <w:szCs w:val="24"/>
        </w:rPr>
        <w:t>)</w:t>
      </w:r>
    </w:p>
    <w:p w14:paraId="22223984" w14:textId="77777777" w:rsidR="00C633CD" w:rsidRPr="003C4B04" w:rsidRDefault="00C633CD" w:rsidP="000558AA">
      <w:pPr>
        <w:rPr>
          <w:rFonts w:asciiTheme="minorHAnsi" w:eastAsia="Arial" w:hAnsiTheme="minorHAnsi" w:cs="Arial"/>
          <w:b/>
          <w:sz w:val="16"/>
          <w:szCs w:val="16"/>
        </w:rPr>
      </w:pPr>
    </w:p>
    <w:p w14:paraId="28BD359D" w14:textId="5B74926D" w:rsidR="000558AA" w:rsidRPr="00A11499" w:rsidRDefault="000558AA" w:rsidP="000558AA">
      <w:pPr>
        <w:rPr>
          <w:rFonts w:asciiTheme="minorHAnsi" w:eastAsia="Arial" w:hAnsiTheme="minorHAnsi" w:cs="Arial"/>
          <w:b/>
          <w:sz w:val="24"/>
          <w:szCs w:val="24"/>
        </w:rPr>
      </w:pPr>
      <w:r w:rsidRPr="00A11499">
        <w:rPr>
          <w:rFonts w:asciiTheme="minorHAnsi" w:eastAsia="Arial" w:hAnsiTheme="minorHAnsi" w:cs="Arial"/>
          <w:b/>
          <w:sz w:val="24"/>
          <w:szCs w:val="24"/>
        </w:rPr>
        <w:t>Staffing updates</w:t>
      </w:r>
    </w:p>
    <w:p w14:paraId="1DD94648" w14:textId="1F3D5884" w:rsidR="000A4BDF" w:rsidRDefault="00045D82" w:rsidP="009843BC">
      <w:pPr>
        <w:ind w:left="360"/>
        <w:rPr>
          <w:rFonts w:asciiTheme="minorHAnsi" w:hAnsiTheme="minorHAnsi" w:cs="Arial"/>
          <w:sz w:val="24"/>
          <w:szCs w:val="24"/>
        </w:rPr>
      </w:pPr>
      <w:r>
        <w:rPr>
          <w:rFonts w:asciiTheme="minorHAnsi" w:hAnsiTheme="minorHAnsi" w:cs="Arial"/>
          <w:sz w:val="24"/>
          <w:szCs w:val="24"/>
        </w:rPr>
        <w:t>Nothing new to report</w:t>
      </w:r>
      <w:r w:rsidR="00C538D5">
        <w:rPr>
          <w:rFonts w:asciiTheme="minorHAnsi" w:hAnsiTheme="minorHAnsi" w:cs="Arial"/>
          <w:sz w:val="24"/>
          <w:szCs w:val="24"/>
        </w:rPr>
        <w:t>.</w:t>
      </w:r>
    </w:p>
    <w:p w14:paraId="060AC348" w14:textId="4627D0CA" w:rsidR="000A4BDF" w:rsidRPr="003C4B04" w:rsidRDefault="000A4BDF" w:rsidP="00C538D5">
      <w:pPr>
        <w:rPr>
          <w:rFonts w:asciiTheme="minorHAnsi" w:hAnsiTheme="minorHAnsi" w:cs="Arial"/>
          <w:sz w:val="16"/>
          <w:szCs w:val="16"/>
        </w:rPr>
      </w:pPr>
    </w:p>
    <w:p w14:paraId="17D5D7BE" w14:textId="4214519E" w:rsidR="00304C90" w:rsidRDefault="00026082" w:rsidP="00E71C19">
      <w:pPr>
        <w:rPr>
          <w:rFonts w:asciiTheme="minorHAnsi" w:eastAsia="Arial" w:hAnsiTheme="minorHAnsi" w:cs="Arial"/>
          <w:b/>
          <w:sz w:val="24"/>
          <w:szCs w:val="24"/>
        </w:rPr>
      </w:pPr>
      <w:r w:rsidRPr="00A11499">
        <w:rPr>
          <w:rFonts w:asciiTheme="minorHAnsi" w:eastAsia="Arial" w:hAnsiTheme="minorHAnsi" w:cs="Arial"/>
          <w:b/>
          <w:sz w:val="24"/>
          <w:szCs w:val="24"/>
        </w:rPr>
        <w:t xml:space="preserve">SCHOOL IMPROVEMENT PLAN &amp; SCHOOL SELF EVALUATION </w:t>
      </w:r>
    </w:p>
    <w:p w14:paraId="2FDD106F" w14:textId="77777777" w:rsidR="008C63F0" w:rsidRDefault="008C63F0" w:rsidP="008C63F0">
      <w:pPr>
        <w:pStyle w:val="ListParagraph"/>
        <w:numPr>
          <w:ilvl w:val="0"/>
          <w:numId w:val="27"/>
        </w:numPr>
        <w:rPr>
          <w:rFonts w:asciiTheme="minorHAnsi" w:eastAsia="Arial" w:hAnsiTheme="minorHAnsi" w:cs="Arial"/>
          <w:b/>
          <w:sz w:val="24"/>
          <w:szCs w:val="24"/>
        </w:rPr>
      </w:pPr>
      <w:r w:rsidRPr="008C63F0">
        <w:rPr>
          <w:rFonts w:asciiTheme="minorHAnsi" w:eastAsia="Arial" w:hAnsiTheme="minorHAnsi" w:cs="Arial"/>
          <w:bCs/>
          <w:sz w:val="24"/>
          <w:szCs w:val="24"/>
        </w:rPr>
        <w:t>We continue to address all ASIP targets through subject leader action plans and staff meetings.</w:t>
      </w:r>
      <w:r w:rsidRPr="008C63F0">
        <w:rPr>
          <w:rFonts w:asciiTheme="minorHAnsi" w:eastAsia="Arial" w:hAnsiTheme="minorHAnsi" w:cs="Arial"/>
          <w:b/>
          <w:sz w:val="24"/>
          <w:szCs w:val="24"/>
        </w:rPr>
        <w:t xml:space="preserve"> </w:t>
      </w:r>
    </w:p>
    <w:p w14:paraId="41931187" w14:textId="2239655B" w:rsidR="00045D82" w:rsidRPr="008C63F0" w:rsidRDefault="008C63F0" w:rsidP="008C63F0">
      <w:pPr>
        <w:pStyle w:val="ListParagraph"/>
        <w:rPr>
          <w:rFonts w:asciiTheme="minorHAnsi" w:eastAsia="Arial" w:hAnsiTheme="minorHAnsi" w:cs="Arial"/>
          <w:b/>
          <w:sz w:val="24"/>
          <w:szCs w:val="24"/>
        </w:rPr>
      </w:pPr>
      <w:r w:rsidRPr="008C63F0">
        <w:rPr>
          <w:rFonts w:asciiTheme="minorHAnsi" w:eastAsia="Arial" w:hAnsiTheme="minorHAnsi" w:cs="Arial"/>
          <w:bCs/>
          <w:sz w:val="24"/>
          <w:szCs w:val="24"/>
        </w:rPr>
        <w:t>Since our last meeting we have concentrated on:</w:t>
      </w:r>
      <w:r>
        <w:rPr>
          <w:rFonts w:asciiTheme="minorHAnsi" w:eastAsia="Arial" w:hAnsiTheme="minorHAnsi" w:cs="Arial"/>
          <w:bCs/>
          <w:sz w:val="24"/>
          <w:szCs w:val="24"/>
        </w:rPr>
        <w:t xml:space="preserve"> </w:t>
      </w:r>
      <w:r>
        <w:rPr>
          <w:rFonts w:asciiTheme="minorHAnsi" w:eastAsia="Arial" w:hAnsiTheme="minorHAnsi" w:cs="Arial"/>
          <w:b/>
          <w:sz w:val="24"/>
          <w:szCs w:val="24"/>
        </w:rPr>
        <w:t xml:space="preserve">Reading &amp; Writing Vocabulary development, Computing, Curriculum design for children’s reintegration to school, </w:t>
      </w:r>
      <w:r w:rsidR="00864F8C">
        <w:rPr>
          <w:rFonts w:asciiTheme="minorHAnsi" w:eastAsia="Arial" w:hAnsiTheme="minorHAnsi" w:cs="Arial"/>
          <w:b/>
          <w:sz w:val="24"/>
          <w:szCs w:val="24"/>
        </w:rPr>
        <w:t xml:space="preserve">and </w:t>
      </w:r>
      <w:r>
        <w:rPr>
          <w:rFonts w:asciiTheme="minorHAnsi" w:eastAsia="Arial" w:hAnsiTheme="minorHAnsi" w:cs="Arial"/>
          <w:b/>
          <w:sz w:val="24"/>
          <w:szCs w:val="24"/>
        </w:rPr>
        <w:t>RE &amp; SIAMS.</w:t>
      </w:r>
    </w:p>
    <w:p w14:paraId="7671006E" w14:textId="77777777" w:rsidR="00864F8C" w:rsidRDefault="00864F8C" w:rsidP="00CF2C2B">
      <w:pPr>
        <w:rPr>
          <w:rFonts w:asciiTheme="minorHAnsi" w:eastAsia="Arial" w:hAnsiTheme="minorHAnsi" w:cs="Arial"/>
          <w:b/>
          <w:sz w:val="24"/>
          <w:szCs w:val="24"/>
        </w:rPr>
      </w:pPr>
    </w:p>
    <w:p w14:paraId="72E26C89" w14:textId="0EF209DC" w:rsidR="00CF2C2B" w:rsidRPr="00A11499" w:rsidRDefault="00CF2C2B" w:rsidP="00CF2C2B">
      <w:pPr>
        <w:rPr>
          <w:rFonts w:asciiTheme="minorHAnsi" w:eastAsia="Arial" w:hAnsiTheme="minorHAnsi" w:cs="Arial"/>
          <w:b/>
          <w:sz w:val="24"/>
          <w:szCs w:val="24"/>
        </w:rPr>
      </w:pPr>
      <w:r w:rsidRPr="00A11499">
        <w:rPr>
          <w:rFonts w:asciiTheme="minorHAnsi" w:eastAsia="Arial" w:hAnsiTheme="minorHAnsi" w:cs="Arial"/>
          <w:b/>
          <w:sz w:val="24"/>
          <w:szCs w:val="24"/>
        </w:rPr>
        <w:t>SCHOOL COUNCIL &amp; PLAY LEADERS</w:t>
      </w:r>
    </w:p>
    <w:p w14:paraId="2F337069" w14:textId="28093136" w:rsidR="0064647D" w:rsidRPr="00A11499" w:rsidRDefault="00CF5A7E" w:rsidP="0064647D">
      <w:pPr>
        <w:pStyle w:val="ListParagraph"/>
        <w:numPr>
          <w:ilvl w:val="0"/>
          <w:numId w:val="20"/>
        </w:numPr>
        <w:rPr>
          <w:rFonts w:asciiTheme="minorHAnsi" w:hAnsiTheme="minorHAnsi" w:cs="Arial"/>
          <w:bCs/>
          <w:sz w:val="24"/>
          <w:szCs w:val="24"/>
        </w:rPr>
      </w:pPr>
      <w:r w:rsidRPr="00A11499">
        <w:rPr>
          <w:rFonts w:asciiTheme="minorHAnsi" w:hAnsiTheme="minorHAnsi" w:cs="Arial"/>
          <w:bCs/>
          <w:sz w:val="24"/>
          <w:szCs w:val="24"/>
        </w:rPr>
        <w:t xml:space="preserve">Nothing to report at </w:t>
      </w:r>
      <w:r w:rsidR="000A058C">
        <w:rPr>
          <w:rFonts w:asciiTheme="minorHAnsi" w:hAnsiTheme="minorHAnsi" w:cs="Arial"/>
          <w:bCs/>
          <w:sz w:val="24"/>
          <w:szCs w:val="24"/>
        </w:rPr>
        <w:t>this point. Following C19 guidelines &amp; RAs</w:t>
      </w:r>
    </w:p>
    <w:p w14:paraId="3EF31F90" w14:textId="77777777" w:rsidR="00864F8C" w:rsidRDefault="00864F8C" w:rsidP="00EE0F9A">
      <w:pPr>
        <w:rPr>
          <w:rFonts w:asciiTheme="minorHAnsi" w:eastAsia="Arial" w:hAnsiTheme="minorHAnsi" w:cs="Arial"/>
          <w:b/>
          <w:sz w:val="24"/>
          <w:szCs w:val="24"/>
        </w:rPr>
      </w:pPr>
    </w:p>
    <w:p w14:paraId="193409AB" w14:textId="682A6F0C" w:rsidR="00CF2C2B" w:rsidRPr="00A11499" w:rsidRDefault="00CF2C2B" w:rsidP="00EE0F9A">
      <w:pPr>
        <w:rPr>
          <w:rFonts w:asciiTheme="minorHAnsi" w:eastAsia="Arial" w:hAnsiTheme="minorHAnsi" w:cs="Arial"/>
          <w:b/>
          <w:sz w:val="24"/>
          <w:szCs w:val="24"/>
        </w:rPr>
      </w:pPr>
      <w:r w:rsidRPr="00A11499">
        <w:rPr>
          <w:rFonts w:asciiTheme="minorHAnsi" w:eastAsia="Arial" w:hAnsiTheme="minorHAnsi" w:cs="Arial"/>
          <w:b/>
          <w:sz w:val="24"/>
          <w:szCs w:val="24"/>
        </w:rPr>
        <w:t>OTHER INFORMATION – VISITORS - COURSES ETC</w:t>
      </w:r>
    </w:p>
    <w:p w14:paraId="16049CE5" w14:textId="407ECE7F" w:rsidR="000A058C" w:rsidRPr="000A058C" w:rsidRDefault="000A058C" w:rsidP="000A058C">
      <w:pPr>
        <w:pStyle w:val="ListParagraph"/>
        <w:numPr>
          <w:ilvl w:val="0"/>
          <w:numId w:val="20"/>
        </w:numPr>
        <w:rPr>
          <w:rFonts w:asciiTheme="minorHAnsi" w:hAnsiTheme="minorHAnsi" w:cs="Arial"/>
          <w:sz w:val="24"/>
          <w:szCs w:val="24"/>
        </w:rPr>
      </w:pPr>
      <w:r w:rsidRPr="000A058C">
        <w:rPr>
          <w:rFonts w:asciiTheme="minorHAnsi" w:hAnsiTheme="minorHAnsi" w:cs="Arial"/>
          <w:sz w:val="24"/>
          <w:szCs w:val="24"/>
        </w:rPr>
        <w:t>EWO visits for school have taken place and advice re attendance and rigorously following this up with persistent absentees and those falling below acceptable targets.</w:t>
      </w:r>
    </w:p>
    <w:p w14:paraId="6C970BC5" w14:textId="7461A975" w:rsidR="00A11499" w:rsidRDefault="00A11499" w:rsidP="00735E2D">
      <w:pPr>
        <w:pStyle w:val="ListParagraph"/>
        <w:numPr>
          <w:ilvl w:val="0"/>
          <w:numId w:val="20"/>
        </w:numPr>
        <w:rPr>
          <w:rFonts w:asciiTheme="minorHAnsi" w:hAnsiTheme="minorHAnsi" w:cs="Arial"/>
          <w:sz w:val="24"/>
          <w:szCs w:val="24"/>
        </w:rPr>
      </w:pPr>
      <w:r>
        <w:rPr>
          <w:rFonts w:asciiTheme="minorHAnsi" w:hAnsiTheme="minorHAnsi" w:cs="Arial"/>
          <w:sz w:val="24"/>
          <w:szCs w:val="24"/>
        </w:rPr>
        <w:t>IIH</w:t>
      </w:r>
      <w:r w:rsidR="00CE3B11">
        <w:rPr>
          <w:rFonts w:asciiTheme="minorHAnsi" w:hAnsiTheme="minorHAnsi" w:cs="Arial"/>
          <w:sz w:val="24"/>
          <w:szCs w:val="24"/>
        </w:rPr>
        <w:t xml:space="preserve"> therapeutic workers</w:t>
      </w:r>
      <w:r>
        <w:rPr>
          <w:rFonts w:asciiTheme="minorHAnsi" w:hAnsiTheme="minorHAnsi" w:cs="Arial"/>
          <w:sz w:val="24"/>
          <w:szCs w:val="24"/>
        </w:rPr>
        <w:t xml:space="preserve"> </w:t>
      </w:r>
      <w:r w:rsidR="000A058C">
        <w:rPr>
          <w:rFonts w:asciiTheme="minorHAnsi" w:hAnsiTheme="minorHAnsi" w:cs="Arial"/>
          <w:sz w:val="24"/>
          <w:szCs w:val="24"/>
        </w:rPr>
        <w:t>continue t</w:t>
      </w:r>
      <w:r w:rsidR="00CE3B11">
        <w:rPr>
          <w:rFonts w:asciiTheme="minorHAnsi" w:hAnsiTheme="minorHAnsi" w:cs="Arial"/>
          <w:sz w:val="24"/>
          <w:szCs w:val="24"/>
        </w:rPr>
        <w:t>o</w:t>
      </w:r>
      <w:r w:rsidR="000A058C">
        <w:rPr>
          <w:rFonts w:asciiTheme="minorHAnsi" w:hAnsiTheme="minorHAnsi" w:cs="Arial"/>
          <w:sz w:val="24"/>
          <w:szCs w:val="24"/>
        </w:rPr>
        <w:t xml:space="preserve"> support</w:t>
      </w:r>
      <w:r>
        <w:rPr>
          <w:rFonts w:asciiTheme="minorHAnsi" w:hAnsiTheme="minorHAnsi" w:cs="Arial"/>
          <w:sz w:val="24"/>
          <w:szCs w:val="24"/>
        </w:rPr>
        <w:t xml:space="preserve"> children and </w:t>
      </w:r>
      <w:r w:rsidR="000A058C">
        <w:rPr>
          <w:rFonts w:asciiTheme="minorHAnsi" w:hAnsiTheme="minorHAnsi" w:cs="Arial"/>
          <w:sz w:val="24"/>
          <w:szCs w:val="24"/>
        </w:rPr>
        <w:t xml:space="preserve">their </w:t>
      </w:r>
      <w:r>
        <w:rPr>
          <w:rFonts w:asciiTheme="minorHAnsi" w:hAnsiTheme="minorHAnsi" w:cs="Arial"/>
          <w:sz w:val="24"/>
          <w:szCs w:val="24"/>
        </w:rPr>
        <w:t xml:space="preserve">families </w:t>
      </w:r>
    </w:p>
    <w:p w14:paraId="08F74DC9" w14:textId="77777777" w:rsidR="008C63F0" w:rsidRDefault="00CE3B11" w:rsidP="00735E2D">
      <w:pPr>
        <w:pStyle w:val="ListParagraph"/>
        <w:numPr>
          <w:ilvl w:val="0"/>
          <w:numId w:val="20"/>
        </w:numPr>
        <w:rPr>
          <w:rFonts w:asciiTheme="minorHAnsi" w:hAnsiTheme="minorHAnsi" w:cs="Arial"/>
          <w:sz w:val="24"/>
          <w:szCs w:val="24"/>
        </w:rPr>
      </w:pPr>
      <w:r>
        <w:rPr>
          <w:rFonts w:asciiTheme="minorHAnsi" w:hAnsiTheme="minorHAnsi" w:cs="Arial"/>
          <w:sz w:val="24"/>
          <w:szCs w:val="24"/>
        </w:rPr>
        <w:t>Staff have continued to attend courses during lockdown and now as we are back in</w:t>
      </w:r>
      <w:r w:rsidR="008C63F0">
        <w:rPr>
          <w:rFonts w:asciiTheme="minorHAnsi" w:hAnsiTheme="minorHAnsi" w:cs="Arial"/>
          <w:sz w:val="24"/>
          <w:szCs w:val="24"/>
        </w:rPr>
        <w:t xml:space="preserve"> school</w:t>
      </w:r>
      <w:r>
        <w:rPr>
          <w:rFonts w:asciiTheme="minorHAnsi" w:hAnsiTheme="minorHAnsi" w:cs="Arial"/>
          <w:sz w:val="24"/>
          <w:szCs w:val="24"/>
        </w:rPr>
        <w:t>. Maths, English, Computing, RE, MFL, Music, Science</w:t>
      </w:r>
      <w:r w:rsidR="008C63F0">
        <w:rPr>
          <w:rFonts w:asciiTheme="minorHAnsi" w:hAnsiTheme="minorHAnsi" w:cs="Arial"/>
          <w:sz w:val="24"/>
          <w:szCs w:val="24"/>
        </w:rPr>
        <w:t xml:space="preserve">, EYFS, </w:t>
      </w:r>
      <w:proofErr w:type="gramStart"/>
      <w:r w:rsidR="008C63F0">
        <w:rPr>
          <w:rFonts w:asciiTheme="minorHAnsi" w:hAnsiTheme="minorHAnsi" w:cs="Arial"/>
          <w:sz w:val="24"/>
          <w:szCs w:val="24"/>
        </w:rPr>
        <w:t xml:space="preserve">PSHE, </w:t>
      </w:r>
      <w:r>
        <w:rPr>
          <w:rFonts w:asciiTheme="minorHAnsi" w:hAnsiTheme="minorHAnsi" w:cs="Arial"/>
          <w:sz w:val="24"/>
          <w:szCs w:val="24"/>
        </w:rPr>
        <w:t xml:space="preserve"> &amp;</w:t>
      </w:r>
      <w:proofErr w:type="gramEnd"/>
      <w:r>
        <w:rPr>
          <w:rFonts w:asciiTheme="minorHAnsi" w:hAnsiTheme="minorHAnsi" w:cs="Arial"/>
          <w:sz w:val="24"/>
          <w:szCs w:val="24"/>
        </w:rPr>
        <w:t xml:space="preserve"> Art leads have attended Hub meetings so far this term. </w:t>
      </w:r>
    </w:p>
    <w:p w14:paraId="684E5CBE" w14:textId="77777777" w:rsidR="008C63F0" w:rsidRDefault="00CE3B11" w:rsidP="008C63F0">
      <w:pPr>
        <w:pStyle w:val="ListParagraph"/>
        <w:rPr>
          <w:rFonts w:asciiTheme="minorHAnsi" w:hAnsiTheme="minorHAnsi" w:cs="Arial"/>
          <w:sz w:val="24"/>
          <w:szCs w:val="24"/>
        </w:rPr>
      </w:pPr>
      <w:r>
        <w:rPr>
          <w:rFonts w:asciiTheme="minorHAnsi" w:hAnsiTheme="minorHAnsi" w:cs="Arial"/>
          <w:sz w:val="24"/>
          <w:szCs w:val="24"/>
        </w:rPr>
        <w:t>Jo Woods also attends the Oracy Project which is</w:t>
      </w:r>
      <w:r w:rsidRPr="00CE3B11">
        <w:t xml:space="preserve"> </w:t>
      </w:r>
      <w:r w:rsidRPr="00CE3B11">
        <w:rPr>
          <w:rFonts w:asciiTheme="minorHAnsi" w:hAnsiTheme="minorHAnsi" w:cs="Arial"/>
          <w:sz w:val="24"/>
          <w:szCs w:val="24"/>
        </w:rPr>
        <w:t xml:space="preserve">designed to develop theoretical and pedagogical understanding of dialogic talk for learning amongst school staff, with a particular focus on improving the Oracy development and educational outcomes of </w:t>
      </w:r>
      <w:r>
        <w:rPr>
          <w:rFonts w:asciiTheme="minorHAnsi" w:hAnsiTheme="minorHAnsi" w:cs="Arial"/>
          <w:sz w:val="24"/>
          <w:szCs w:val="24"/>
        </w:rPr>
        <w:t xml:space="preserve">all </w:t>
      </w:r>
      <w:r w:rsidRPr="00CE3B11">
        <w:rPr>
          <w:rFonts w:asciiTheme="minorHAnsi" w:hAnsiTheme="minorHAnsi" w:cs="Arial"/>
          <w:sz w:val="24"/>
          <w:szCs w:val="24"/>
        </w:rPr>
        <w:t xml:space="preserve">pupils </w:t>
      </w:r>
      <w:r>
        <w:rPr>
          <w:rFonts w:asciiTheme="minorHAnsi" w:hAnsiTheme="minorHAnsi" w:cs="Arial"/>
          <w:sz w:val="24"/>
          <w:szCs w:val="24"/>
        </w:rPr>
        <w:t xml:space="preserve">and  in particular those </w:t>
      </w:r>
      <w:r w:rsidRPr="00CE3B11">
        <w:rPr>
          <w:rFonts w:asciiTheme="minorHAnsi" w:hAnsiTheme="minorHAnsi" w:cs="Arial"/>
          <w:sz w:val="24"/>
          <w:szCs w:val="24"/>
        </w:rPr>
        <w:t>falling into the ‘disadvantaged’ category.</w:t>
      </w:r>
      <w:r>
        <w:rPr>
          <w:rFonts w:asciiTheme="minorHAnsi" w:hAnsiTheme="minorHAnsi" w:cs="Arial"/>
          <w:sz w:val="24"/>
          <w:szCs w:val="24"/>
        </w:rPr>
        <w:t xml:space="preserve"> </w:t>
      </w:r>
    </w:p>
    <w:p w14:paraId="61AEF379" w14:textId="2148D8DD" w:rsidR="00CE3B11" w:rsidRDefault="00CE3B11" w:rsidP="008C63F0">
      <w:pPr>
        <w:pStyle w:val="ListParagraph"/>
        <w:rPr>
          <w:rFonts w:asciiTheme="minorHAnsi" w:hAnsiTheme="minorHAnsi" w:cs="Arial"/>
          <w:sz w:val="24"/>
          <w:szCs w:val="24"/>
        </w:rPr>
      </w:pPr>
      <w:r>
        <w:rPr>
          <w:rFonts w:asciiTheme="minorHAnsi" w:hAnsiTheme="minorHAnsi" w:cs="Arial"/>
          <w:sz w:val="24"/>
          <w:szCs w:val="24"/>
        </w:rPr>
        <w:t>Karen Barlow has been attending</w:t>
      </w:r>
      <w:r w:rsidR="00577345">
        <w:rPr>
          <w:rFonts w:asciiTheme="minorHAnsi" w:hAnsiTheme="minorHAnsi" w:cs="Arial"/>
          <w:sz w:val="24"/>
          <w:szCs w:val="24"/>
        </w:rPr>
        <w:t xml:space="preserve"> the </w:t>
      </w:r>
      <w:r w:rsidR="00577345" w:rsidRPr="00577345">
        <w:rPr>
          <w:rFonts w:asciiTheme="minorHAnsi" w:hAnsiTheme="minorHAnsi" w:cs="Arial"/>
          <w:sz w:val="24"/>
          <w:szCs w:val="24"/>
        </w:rPr>
        <w:t>PTSA Computing hub</w:t>
      </w:r>
      <w:r w:rsidR="002161B9">
        <w:rPr>
          <w:rFonts w:asciiTheme="minorHAnsi" w:hAnsiTheme="minorHAnsi" w:cs="Arial"/>
          <w:sz w:val="24"/>
          <w:szCs w:val="24"/>
        </w:rPr>
        <w:t xml:space="preserve"> which is researching and c</w:t>
      </w:r>
      <w:r w:rsidR="002161B9" w:rsidRPr="002161B9">
        <w:rPr>
          <w:rFonts w:asciiTheme="minorHAnsi" w:hAnsiTheme="minorHAnsi" w:cs="Arial"/>
          <w:sz w:val="24"/>
          <w:szCs w:val="24"/>
        </w:rPr>
        <w:t xml:space="preserve">ontinuing to develop strategies and good practice to support </w:t>
      </w:r>
      <w:r w:rsidR="002161B9">
        <w:rPr>
          <w:rFonts w:asciiTheme="minorHAnsi" w:hAnsiTheme="minorHAnsi" w:cs="Arial"/>
          <w:sz w:val="24"/>
          <w:szCs w:val="24"/>
        </w:rPr>
        <w:t xml:space="preserve">computing development beyond </w:t>
      </w:r>
      <w:r w:rsidR="002161B9" w:rsidRPr="002161B9">
        <w:rPr>
          <w:rFonts w:asciiTheme="minorHAnsi" w:hAnsiTheme="minorHAnsi" w:cs="Arial"/>
          <w:sz w:val="24"/>
          <w:szCs w:val="24"/>
        </w:rPr>
        <w:t xml:space="preserve">remote learning; using </w:t>
      </w:r>
      <w:r w:rsidR="002161B9">
        <w:rPr>
          <w:rFonts w:asciiTheme="minorHAnsi" w:hAnsiTheme="minorHAnsi" w:cs="Arial"/>
          <w:sz w:val="24"/>
          <w:szCs w:val="24"/>
        </w:rPr>
        <w:t>t</w:t>
      </w:r>
      <w:r w:rsidR="002161B9" w:rsidRPr="002161B9">
        <w:rPr>
          <w:rFonts w:asciiTheme="minorHAnsi" w:hAnsiTheme="minorHAnsi" w:cs="Arial"/>
          <w:sz w:val="24"/>
          <w:szCs w:val="24"/>
        </w:rPr>
        <w:t xml:space="preserve">echnologies to support </w:t>
      </w:r>
      <w:r w:rsidR="002161B9">
        <w:rPr>
          <w:rFonts w:asciiTheme="minorHAnsi" w:hAnsiTheme="minorHAnsi" w:cs="Arial"/>
          <w:sz w:val="24"/>
          <w:szCs w:val="24"/>
        </w:rPr>
        <w:t>d</w:t>
      </w:r>
      <w:r w:rsidR="002161B9" w:rsidRPr="002161B9">
        <w:rPr>
          <w:rFonts w:asciiTheme="minorHAnsi" w:hAnsiTheme="minorHAnsi" w:cs="Arial"/>
          <w:sz w:val="24"/>
          <w:szCs w:val="24"/>
        </w:rPr>
        <w:t xml:space="preserve">igital </w:t>
      </w:r>
      <w:r w:rsidR="002161B9">
        <w:rPr>
          <w:rFonts w:asciiTheme="minorHAnsi" w:hAnsiTheme="minorHAnsi" w:cs="Arial"/>
          <w:sz w:val="24"/>
          <w:szCs w:val="24"/>
        </w:rPr>
        <w:t>s</w:t>
      </w:r>
      <w:r w:rsidR="002161B9" w:rsidRPr="002161B9">
        <w:rPr>
          <w:rFonts w:asciiTheme="minorHAnsi" w:hAnsiTheme="minorHAnsi" w:cs="Arial"/>
          <w:sz w:val="24"/>
          <w:szCs w:val="24"/>
        </w:rPr>
        <w:t>tory</w:t>
      </w:r>
      <w:r w:rsidR="002161B9">
        <w:rPr>
          <w:rFonts w:asciiTheme="minorHAnsi" w:hAnsiTheme="minorHAnsi" w:cs="Arial"/>
          <w:sz w:val="24"/>
          <w:szCs w:val="24"/>
        </w:rPr>
        <w:t>te</w:t>
      </w:r>
      <w:r w:rsidR="002161B9" w:rsidRPr="002161B9">
        <w:rPr>
          <w:rFonts w:asciiTheme="minorHAnsi" w:hAnsiTheme="minorHAnsi" w:cs="Arial"/>
          <w:sz w:val="24"/>
          <w:szCs w:val="24"/>
        </w:rPr>
        <w:t>lling</w:t>
      </w:r>
      <w:r w:rsidR="002161B9" w:rsidRPr="002161B9">
        <w:rPr>
          <w:rFonts w:asciiTheme="minorHAnsi" w:hAnsiTheme="minorHAnsi" w:cs="Arial"/>
          <w:sz w:val="24"/>
          <w:szCs w:val="24"/>
        </w:rPr>
        <w:t xml:space="preserve"> and English.</w:t>
      </w:r>
      <w:r w:rsidR="002161B9">
        <w:rPr>
          <w:rFonts w:asciiTheme="minorHAnsi" w:hAnsiTheme="minorHAnsi" w:cs="Arial"/>
          <w:sz w:val="24"/>
          <w:szCs w:val="24"/>
        </w:rPr>
        <w:t xml:space="preserve"> Karen also attends Andrew Jeffery’s </w:t>
      </w:r>
      <w:r w:rsidR="008C63F0">
        <w:rPr>
          <w:rFonts w:asciiTheme="minorHAnsi" w:hAnsiTheme="minorHAnsi" w:cs="Arial"/>
          <w:sz w:val="24"/>
          <w:szCs w:val="24"/>
        </w:rPr>
        <w:t>Magic of maths webinars – bringing the magic of maths to everyone!</w:t>
      </w:r>
    </w:p>
    <w:p w14:paraId="02B46916" w14:textId="431CC1CF" w:rsidR="008C63F0" w:rsidRDefault="008C63F0" w:rsidP="008C63F0">
      <w:pPr>
        <w:pStyle w:val="ListParagraph"/>
        <w:numPr>
          <w:ilvl w:val="0"/>
          <w:numId w:val="20"/>
        </w:numPr>
        <w:rPr>
          <w:rFonts w:asciiTheme="minorHAnsi" w:hAnsiTheme="minorHAnsi" w:cs="Arial"/>
          <w:sz w:val="24"/>
          <w:szCs w:val="24"/>
        </w:rPr>
      </w:pPr>
      <w:r>
        <w:rPr>
          <w:rFonts w:asciiTheme="minorHAnsi" w:hAnsiTheme="minorHAnsi" w:cs="Arial"/>
          <w:sz w:val="24"/>
          <w:szCs w:val="24"/>
        </w:rPr>
        <w:t xml:space="preserve">I continue to attend a weekly meeting with the Trust CEO &amp; </w:t>
      </w:r>
      <w:proofErr w:type="gramStart"/>
      <w:r>
        <w:rPr>
          <w:rFonts w:asciiTheme="minorHAnsi" w:hAnsiTheme="minorHAnsi" w:cs="Arial"/>
          <w:sz w:val="24"/>
          <w:szCs w:val="24"/>
        </w:rPr>
        <w:t>heads;</w:t>
      </w:r>
      <w:proofErr w:type="gramEnd"/>
      <w:r>
        <w:rPr>
          <w:rFonts w:asciiTheme="minorHAnsi" w:hAnsiTheme="minorHAnsi" w:cs="Arial"/>
          <w:sz w:val="24"/>
          <w:szCs w:val="24"/>
        </w:rPr>
        <w:t xml:space="preserve"> looking at moving the school forward and the latest developments in education.</w:t>
      </w:r>
    </w:p>
    <w:p w14:paraId="4143F18C" w14:textId="1FA11F4D" w:rsidR="008C63F0" w:rsidRDefault="008C63F0" w:rsidP="008C63F0">
      <w:pPr>
        <w:pStyle w:val="ListParagraph"/>
        <w:numPr>
          <w:ilvl w:val="0"/>
          <w:numId w:val="20"/>
        </w:numPr>
        <w:rPr>
          <w:rFonts w:asciiTheme="minorHAnsi" w:hAnsiTheme="minorHAnsi" w:cs="Arial"/>
          <w:sz w:val="24"/>
          <w:szCs w:val="24"/>
        </w:rPr>
      </w:pPr>
      <w:r>
        <w:rPr>
          <w:rFonts w:asciiTheme="minorHAnsi" w:hAnsiTheme="minorHAnsi" w:cs="Arial"/>
          <w:sz w:val="24"/>
          <w:szCs w:val="24"/>
        </w:rPr>
        <w:t xml:space="preserve">Governor/Head meetings have taken place this term. These are based on a learn, challenge and support model. We have most recently completed a meeting around SEND provision. </w:t>
      </w:r>
    </w:p>
    <w:p w14:paraId="5045DE22" w14:textId="77777777" w:rsidR="006F7334" w:rsidRPr="003C4B04" w:rsidRDefault="006F7334" w:rsidP="00CF2C2B">
      <w:pPr>
        <w:rPr>
          <w:rFonts w:asciiTheme="minorHAnsi" w:hAnsiTheme="minorHAnsi" w:cs="Arial"/>
          <w:sz w:val="16"/>
          <w:szCs w:val="16"/>
        </w:rPr>
      </w:pPr>
    </w:p>
    <w:p w14:paraId="1D75A4F0" w14:textId="77777777" w:rsidR="00864F8C" w:rsidRDefault="00864F8C" w:rsidP="00DB6A64">
      <w:pPr>
        <w:rPr>
          <w:rFonts w:asciiTheme="minorHAnsi" w:hAnsiTheme="minorHAnsi"/>
        </w:rPr>
      </w:pPr>
    </w:p>
    <w:p w14:paraId="0E3C5FFE" w14:textId="100EA8FD" w:rsidR="00292F50" w:rsidRPr="00A11499" w:rsidRDefault="006F7334" w:rsidP="00DB6A64">
      <w:pPr>
        <w:rPr>
          <w:rFonts w:asciiTheme="minorHAnsi" w:eastAsia="Arial" w:hAnsiTheme="minorHAnsi" w:cs="Arial"/>
          <w:b/>
          <w:sz w:val="24"/>
          <w:szCs w:val="24"/>
        </w:rPr>
      </w:pPr>
      <w:r w:rsidRPr="00A11499">
        <w:rPr>
          <w:rFonts w:asciiTheme="minorHAnsi" w:hAnsiTheme="minorHAnsi"/>
        </w:rPr>
        <w:lastRenderedPageBreak/>
        <w:t xml:space="preserve"> </w:t>
      </w:r>
      <w:r w:rsidR="00CF2C2B" w:rsidRPr="00A11499">
        <w:rPr>
          <w:rFonts w:asciiTheme="minorHAnsi" w:eastAsia="Arial" w:hAnsiTheme="minorHAnsi" w:cs="Arial"/>
          <w:b/>
          <w:sz w:val="24"/>
          <w:szCs w:val="24"/>
        </w:rPr>
        <w:t>HEALTH &amp; SAEFTY/ SAFEGUARDING/ BEHAVIOUR</w:t>
      </w:r>
    </w:p>
    <w:p w14:paraId="67E1E383" w14:textId="0222FEFE" w:rsidR="00983640" w:rsidRPr="00990018" w:rsidRDefault="00045D82" w:rsidP="00990018">
      <w:pPr>
        <w:pStyle w:val="ListParagraph"/>
        <w:numPr>
          <w:ilvl w:val="0"/>
          <w:numId w:val="26"/>
        </w:numPr>
        <w:rPr>
          <w:rFonts w:asciiTheme="minorHAnsi" w:eastAsia="Arial" w:hAnsiTheme="minorHAnsi" w:cs="Arial"/>
          <w:sz w:val="24"/>
          <w:szCs w:val="24"/>
        </w:rPr>
      </w:pPr>
      <w:r>
        <w:rPr>
          <w:rFonts w:asciiTheme="minorHAnsi" w:eastAsia="Arial" w:hAnsiTheme="minorHAnsi" w:cs="Arial"/>
          <w:sz w:val="24"/>
          <w:szCs w:val="24"/>
        </w:rPr>
        <w:t>Health and well being has been central to our return and reintegrating the children back into school life. Careful thought went into curriculum planning for our return to ensure good subject balances and re-establishing of learning behaviours</w:t>
      </w:r>
      <w:r w:rsidR="000A058C">
        <w:rPr>
          <w:rFonts w:asciiTheme="minorHAnsi" w:eastAsia="Arial" w:hAnsiTheme="minorHAnsi" w:cs="Arial"/>
          <w:sz w:val="24"/>
          <w:szCs w:val="24"/>
        </w:rPr>
        <w:t>.</w:t>
      </w:r>
    </w:p>
    <w:p w14:paraId="5C250AD5" w14:textId="5C4256F9" w:rsidR="0064161D" w:rsidRPr="00864F8C" w:rsidRDefault="009843BC" w:rsidP="00A76C48">
      <w:pPr>
        <w:rPr>
          <w:rFonts w:asciiTheme="minorHAnsi" w:eastAsia="Arial" w:hAnsiTheme="minorHAnsi" w:cs="Arial"/>
          <w:b/>
          <w:bCs/>
          <w:sz w:val="24"/>
          <w:szCs w:val="24"/>
        </w:rPr>
      </w:pPr>
      <w:r w:rsidRPr="00864F8C">
        <w:rPr>
          <w:rFonts w:asciiTheme="minorHAnsi" w:eastAsia="Arial" w:hAnsiTheme="minorHAnsi" w:cs="Arial"/>
          <w:b/>
          <w:bCs/>
          <w:sz w:val="24"/>
          <w:szCs w:val="24"/>
        </w:rPr>
        <w:t xml:space="preserve">Anna Neville &amp; </w:t>
      </w:r>
      <w:r w:rsidR="00CF2C2B" w:rsidRPr="00864F8C">
        <w:rPr>
          <w:rFonts w:asciiTheme="minorHAnsi" w:eastAsia="Arial" w:hAnsiTheme="minorHAnsi" w:cs="Arial"/>
          <w:b/>
          <w:bCs/>
          <w:sz w:val="24"/>
          <w:szCs w:val="24"/>
        </w:rPr>
        <w:t>Jill Ryder</w:t>
      </w:r>
    </w:p>
    <w:p w14:paraId="780F684B" w14:textId="0220FD49" w:rsidR="009F6BC9" w:rsidRPr="00864F8C" w:rsidRDefault="009F6BC9" w:rsidP="00A76C48">
      <w:pPr>
        <w:rPr>
          <w:rFonts w:asciiTheme="minorHAnsi" w:eastAsia="Arial" w:hAnsiTheme="minorHAnsi" w:cs="Arial"/>
          <w:b/>
          <w:bCs/>
          <w:sz w:val="24"/>
          <w:szCs w:val="24"/>
        </w:rPr>
      </w:pPr>
    </w:p>
    <w:p w14:paraId="46A18CB2" w14:textId="7EB7C0AE" w:rsidR="009F6BC9" w:rsidRPr="00A11499" w:rsidRDefault="009F6BC9" w:rsidP="009F6BC9">
      <w:pPr>
        <w:rPr>
          <w:rFonts w:asciiTheme="minorHAnsi" w:hAnsiTheme="minorHAnsi"/>
        </w:rPr>
      </w:pPr>
    </w:p>
    <w:sectPr w:rsidR="009F6BC9" w:rsidRPr="00A11499" w:rsidSect="00304C9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3A78FB"/>
    <w:multiLevelType w:val="hybridMultilevel"/>
    <w:tmpl w:val="04F6B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5C19BE"/>
    <w:multiLevelType w:val="hybridMultilevel"/>
    <w:tmpl w:val="9E489B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430E33"/>
    <w:multiLevelType w:val="hybridMultilevel"/>
    <w:tmpl w:val="E73C68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C6511F"/>
    <w:multiLevelType w:val="hybridMultilevel"/>
    <w:tmpl w:val="75A268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100022"/>
    <w:multiLevelType w:val="multilevel"/>
    <w:tmpl w:val="A5D0CE80"/>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5" w15:restartNumberingAfterBreak="0">
    <w:nsid w:val="21C07111"/>
    <w:multiLevelType w:val="hybridMultilevel"/>
    <w:tmpl w:val="EE26AA5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6756CA"/>
    <w:multiLevelType w:val="hybridMultilevel"/>
    <w:tmpl w:val="858EF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5446CBE"/>
    <w:multiLevelType w:val="hybridMultilevel"/>
    <w:tmpl w:val="E9F633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A0A6B57"/>
    <w:multiLevelType w:val="hybridMultilevel"/>
    <w:tmpl w:val="375637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EA82C34"/>
    <w:multiLevelType w:val="hybridMultilevel"/>
    <w:tmpl w:val="A13610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4DE61AD"/>
    <w:multiLevelType w:val="hybridMultilevel"/>
    <w:tmpl w:val="0854E2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77F1C75"/>
    <w:multiLevelType w:val="hybridMultilevel"/>
    <w:tmpl w:val="F8269522"/>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2" w15:restartNumberingAfterBreak="0">
    <w:nsid w:val="4C3E32DC"/>
    <w:multiLevelType w:val="hybridMultilevel"/>
    <w:tmpl w:val="AFB4FD9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4EB83DD1"/>
    <w:multiLevelType w:val="hybridMultilevel"/>
    <w:tmpl w:val="F7CA84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03A747C"/>
    <w:multiLevelType w:val="hybridMultilevel"/>
    <w:tmpl w:val="246EEF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49D5487"/>
    <w:multiLevelType w:val="hybridMultilevel"/>
    <w:tmpl w:val="02782E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36B4B60"/>
    <w:multiLevelType w:val="hybridMultilevel"/>
    <w:tmpl w:val="EECCAC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92A35F7"/>
    <w:multiLevelType w:val="hybridMultilevel"/>
    <w:tmpl w:val="6C7660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AB16531"/>
    <w:multiLevelType w:val="hybridMultilevel"/>
    <w:tmpl w:val="5AE6B45C"/>
    <w:lvl w:ilvl="0" w:tplc="08090001">
      <w:start w:val="1"/>
      <w:numFmt w:val="bullet"/>
      <w:lvlText w:val=""/>
      <w:lvlJc w:val="left"/>
      <w:pPr>
        <w:ind w:left="720" w:hanging="360"/>
      </w:pPr>
      <w:rPr>
        <w:rFonts w:ascii="Symbol" w:hAnsi="Symbol" w:hint="default"/>
      </w:rPr>
    </w:lvl>
    <w:lvl w:ilvl="1" w:tplc="E0469ECA">
      <w:numFmt w:val="bullet"/>
      <w:lvlText w:val="-"/>
      <w:lvlJc w:val="left"/>
      <w:pPr>
        <w:ind w:left="1440" w:hanging="360"/>
      </w:pPr>
      <w:rPr>
        <w:rFonts w:ascii="Calibri" w:eastAsia="Times New Roman"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D231B75"/>
    <w:multiLevelType w:val="hybridMultilevel"/>
    <w:tmpl w:val="4002E9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0EF5D50"/>
    <w:multiLevelType w:val="hybridMultilevel"/>
    <w:tmpl w:val="09F6A5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5935A41"/>
    <w:multiLevelType w:val="hybridMultilevel"/>
    <w:tmpl w:val="5C2802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DBD13F3"/>
    <w:multiLevelType w:val="hybridMultilevel"/>
    <w:tmpl w:val="F09C1E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E526335"/>
    <w:multiLevelType w:val="hybridMultilevel"/>
    <w:tmpl w:val="8E3059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FB814C8"/>
    <w:multiLevelType w:val="hybridMultilevel"/>
    <w:tmpl w:val="D5223ADE"/>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FBF214E"/>
    <w:multiLevelType w:val="multilevel"/>
    <w:tmpl w:val="AF389F68"/>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num w:numId="1">
    <w:abstractNumId w:val="3"/>
  </w:num>
  <w:num w:numId="2">
    <w:abstractNumId w:val="12"/>
  </w:num>
  <w:num w:numId="3">
    <w:abstractNumId w:val="4"/>
  </w:num>
  <w:num w:numId="4">
    <w:abstractNumId w:val="25"/>
  </w:num>
  <w:num w:numId="5">
    <w:abstractNumId w:val="8"/>
  </w:num>
  <w:num w:numId="6">
    <w:abstractNumId w:val="14"/>
  </w:num>
  <w:num w:numId="7">
    <w:abstractNumId w:val="13"/>
  </w:num>
  <w:num w:numId="8">
    <w:abstractNumId w:val="19"/>
  </w:num>
  <w:num w:numId="9">
    <w:abstractNumId w:val="22"/>
  </w:num>
  <w:num w:numId="10">
    <w:abstractNumId w:val="11"/>
  </w:num>
  <w:num w:numId="11">
    <w:abstractNumId w:val="20"/>
  </w:num>
  <w:num w:numId="12">
    <w:abstractNumId w:val="23"/>
  </w:num>
  <w:num w:numId="13">
    <w:abstractNumId w:val="14"/>
  </w:num>
  <w:num w:numId="14">
    <w:abstractNumId w:val="10"/>
  </w:num>
  <w:num w:numId="15">
    <w:abstractNumId w:val="21"/>
  </w:num>
  <w:num w:numId="16">
    <w:abstractNumId w:val="7"/>
  </w:num>
  <w:num w:numId="17">
    <w:abstractNumId w:val="1"/>
  </w:num>
  <w:num w:numId="18">
    <w:abstractNumId w:val="6"/>
  </w:num>
  <w:num w:numId="19">
    <w:abstractNumId w:val="9"/>
  </w:num>
  <w:num w:numId="20">
    <w:abstractNumId w:val="16"/>
  </w:num>
  <w:num w:numId="21">
    <w:abstractNumId w:val="17"/>
  </w:num>
  <w:num w:numId="22">
    <w:abstractNumId w:val="18"/>
  </w:num>
  <w:num w:numId="23">
    <w:abstractNumId w:val="24"/>
  </w:num>
  <w:num w:numId="24">
    <w:abstractNumId w:val="15"/>
  </w:num>
  <w:num w:numId="25">
    <w:abstractNumId w:val="5"/>
  </w:num>
  <w:num w:numId="26">
    <w:abstractNumId w:val="2"/>
  </w:num>
  <w:num w:numId="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7DC3"/>
    <w:rsid w:val="00026082"/>
    <w:rsid w:val="00045D82"/>
    <w:rsid w:val="000558AA"/>
    <w:rsid w:val="000A058C"/>
    <w:rsid w:val="000A4BDF"/>
    <w:rsid w:val="000A5A59"/>
    <w:rsid w:val="000F2C1D"/>
    <w:rsid w:val="0018149D"/>
    <w:rsid w:val="00181CAC"/>
    <w:rsid w:val="001909A3"/>
    <w:rsid w:val="001A0211"/>
    <w:rsid w:val="001E4C51"/>
    <w:rsid w:val="001E7473"/>
    <w:rsid w:val="001F2232"/>
    <w:rsid w:val="00206A21"/>
    <w:rsid w:val="002161B9"/>
    <w:rsid w:val="00225349"/>
    <w:rsid w:val="002645CE"/>
    <w:rsid w:val="00292F50"/>
    <w:rsid w:val="00297AA4"/>
    <w:rsid w:val="003021BF"/>
    <w:rsid w:val="00304C90"/>
    <w:rsid w:val="00326686"/>
    <w:rsid w:val="00332FC6"/>
    <w:rsid w:val="0034003F"/>
    <w:rsid w:val="0037673F"/>
    <w:rsid w:val="003C4B04"/>
    <w:rsid w:val="003D3730"/>
    <w:rsid w:val="004271DB"/>
    <w:rsid w:val="00460185"/>
    <w:rsid w:val="00467DC3"/>
    <w:rsid w:val="00522EB5"/>
    <w:rsid w:val="00530656"/>
    <w:rsid w:val="00577345"/>
    <w:rsid w:val="00595B3B"/>
    <w:rsid w:val="005A77CF"/>
    <w:rsid w:val="005C01DC"/>
    <w:rsid w:val="005E338F"/>
    <w:rsid w:val="005E42BF"/>
    <w:rsid w:val="006164A0"/>
    <w:rsid w:val="0064161D"/>
    <w:rsid w:val="0064647D"/>
    <w:rsid w:val="00681CDA"/>
    <w:rsid w:val="006B2933"/>
    <w:rsid w:val="006C1617"/>
    <w:rsid w:val="006C461B"/>
    <w:rsid w:val="006D308C"/>
    <w:rsid w:val="006F53AB"/>
    <w:rsid w:val="006F7334"/>
    <w:rsid w:val="00724C25"/>
    <w:rsid w:val="00735E2D"/>
    <w:rsid w:val="0075073D"/>
    <w:rsid w:val="00770063"/>
    <w:rsid w:val="0079579A"/>
    <w:rsid w:val="007E5BB9"/>
    <w:rsid w:val="007F1D7C"/>
    <w:rsid w:val="00804B0F"/>
    <w:rsid w:val="00804BA8"/>
    <w:rsid w:val="00815957"/>
    <w:rsid w:val="00827134"/>
    <w:rsid w:val="008353AA"/>
    <w:rsid w:val="00864F8C"/>
    <w:rsid w:val="00870D03"/>
    <w:rsid w:val="008C63F0"/>
    <w:rsid w:val="008D1306"/>
    <w:rsid w:val="008D3E81"/>
    <w:rsid w:val="008D6BDA"/>
    <w:rsid w:val="008E5125"/>
    <w:rsid w:val="008F6E54"/>
    <w:rsid w:val="00930896"/>
    <w:rsid w:val="00956A8F"/>
    <w:rsid w:val="00983640"/>
    <w:rsid w:val="009843BC"/>
    <w:rsid w:val="00990018"/>
    <w:rsid w:val="00992955"/>
    <w:rsid w:val="009C41D2"/>
    <w:rsid w:val="009F6BC9"/>
    <w:rsid w:val="00A10F8A"/>
    <w:rsid w:val="00A11499"/>
    <w:rsid w:val="00A13720"/>
    <w:rsid w:val="00A17EEC"/>
    <w:rsid w:val="00A50616"/>
    <w:rsid w:val="00A63394"/>
    <w:rsid w:val="00A76C48"/>
    <w:rsid w:val="00A80883"/>
    <w:rsid w:val="00A97F7E"/>
    <w:rsid w:val="00AA0BB9"/>
    <w:rsid w:val="00AB5537"/>
    <w:rsid w:val="00AC6C0D"/>
    <w:rsid w:val="00AF1B00"/>
    <w:rsid w:val="00B14D14"/>
    <w:rsid w:val="00B53849"/>
    <w:rsid w:val="00B7252E"/>
    <w:rsid w:val="00B8390F"/>
    <w:rsid w:val="00BD0655"/>
    <w:rsid w:val="00C538D5"/>
    <w:rsid w:val="00C633CD"/>
    <w:rsid w:val="00C76D6F"/>
    <w:rsid w:val="00C801A7"/>
    <w:rsid w:val="00C84CB7"/>
    <w:rsid w:val="00CB093B"/>
    <w:rsid w:val="00CC73EE"/>
    <w:rsid w:val="00CE3B11"/>
    <w:rsid w:val="00CE3B16"/>
    <w:rsid w:val="00CF2C2B"/>
    <w:rsid w:val="00CF5A7E"/>
    <w:rsid w:val="00D117BA"/>
    <w:rsid w:val="00D45FC1"/>
    <w:rsid w:val="00DB6A64"/>
    <w:rsid w:val="00DD5397"/>
    <w:rsid w:val="00DD6CB9"/>
    <w:rsid w:val="00DF738C"/>
    <w:rsid w:val="00E13AA1"/>
    <w:rsid w:val="00E4124F"/>
    <w:rsid w:val="00E71C19"/>
    <w:rsid w:val="00E760BB"/>
    <w:rsid w:val="00E77119"/>
    <w:rsid w:val="00EE0F9A"/>
    <w:rsid w:val="00F1237E"/>
    <w:rsid w:val="00F839ED"/>
    <w:rsid w:val="00FE0F24"/>
    <w:rsid w:val="00FE54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585DA7"/>
  <w15:chartTrackingRefBased/>
  <w15:docId w15:val="{51B725F3-E412-4456-A7DB-F869FEC6A8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67DC3"/>
    <w:pPr>
      <w:spacing w:after="0" w:line="240" w:lineRule="auto"/>
    </w:pPr>
    <w:rPr>
      <w:rFonts w:ascii="Times New Roman" w:eastAsia="Times New Roman" w:hAnsi="Times New Roman" w:cs="Times New Roman"/>
      <w:color w:val="000000"/>
      <w:sz w:val="20"/>
      <w:szCs w:val="20"/>
      <w:lang w:eastAsia="en-GB"/>
    </w:rPr>
  </w:style>
  <w:style w:type="paragraph" w:styleId="Heading1">
    <w:name w:val="heading 1"/>
    <w:basedOn w:val="Normal"/>
    <w:next w:val="Normal"/>
    <w:link w:val="Heading1Char"/>
    <w:qFormat/>
    <w:rsid w:val="006F53AB"/>
    <w:pPr>
      <w:keepNext/>
      <w:keepLines/>
      <w:jc w:val="center"/>
      <w:outlineLvl w:val="0"/>
    </w:pPr>
    <w:rPr>
      <w:rFonts w:ascii="Comic Sans MS" w:eastAsia="Comic Sans MS" w:hAnsi="Comic Sans MS" w:cs="Comic Sans MS"/>
      <w:sz w:val="32"/>
      <w:szCs w:val="32"/>
    </w:rPr>
  </w:style>
  <w:style w:type="paragraph" w:styleId="Heading2">
    <w:name w:val="heading 2"/>
    <w:basedOn w:val="Normal"/>
    <w:next w:val="Normal"/>
    <w:link w:val="Heading2Char"/>
    <w:unhideWhenUsed/>
    <w:qFormat/>
    <w:rsid w:val="006F53AB"/>
    <w:pPr>
      <w:keepNext/>
      <w:keepLines/>
      <w:outlineLvl w:val="1"/>
    </w:pPr>
    <w:rPr>
      <w:rFonts w:ascii="Comic Sans MS" w:eastAsia="Comic Sans MS" w:hAnsi="Comic Sans MS" w:cs="Comic Sans MS"/>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7DC3"/>
    <w:pPr>
      <w:ind w:left="720"/>
      <w:contextualSpacing/>
    </w:pPr>
  </w:style>
  <w:style w:type="character" w:customStyle="1" w:styleId="qowt-font3-arial">
    <w:name w:val="qowt-font3-arial"/>
    <w:basedOn w:val="DefaultParagraphFont"/>
    <w:rsid w:val="00467DC3"/>
  </w:style>
  <w:style w:type="character" w:customStyle="1" w:styleId="Heading1Char">
    <w:name w:val="Heading 1 Char"/>
    <w:basedOn w:val="DefaultParagraphFont"/>
    <w:link w:val="Heading1"/>
    <w:rsid w:val="006F53AB"/>
    <w:rPr>
      <w:rFonts w:ascii="Comic Sans MS" w:eastAsia="Comic Sans MS" w:hAnsi="Comic Sans MS" w:cs="Comic Sans MS"/>
      <w:color w:val="000000"/>
      <w:sz w:val="32"/>
      <w:szCs w:val="32"/>
      <w:lang w:eastAsia="en-GB"/>
    </w:rPr>
  </w:style>
  <w:style w:type="character" w:customStyle="1" w:styleId="Heading2Char">
    <w:name w:val="Heading 2 Char"/>
    <w:basedOn w:val="DefaultParagraphFont"/>
    <w:link w:val="Heading2"/>
    <w:rsid w:val="006F53AB"/>
    <w:rPr>
      <w:rFonts w:ascii="Comic Sans MS" w:eastAsia="Comic Sans MS" w:hAnsi="Comic Sans MS" w:cs="Comic Sans MS"/>
      <w:b/>
      <w:color w:val="000000"/>
      <w:lang w:eastAsia="en-GB"/>
    </w:rPr>
  </w:style>
  <w:style w:type="paragraph" w:styleId="Subtitle">
    <w:name w:val="Subtitle"/>
    <w:basedOn w:val="Normal"/>
    <w:next w:val="Normal"/>
    <w:link w:val="SubtitleChar"/>
    <w:qFormat/>
    <w:rsid w:val="006F53AB"/>
    <w:pPr>
      <w:keepNext/>
      <w:keepLines/>
      <w:jc w:val="center"/>
    </w:pPr>
    <w:rPr>
      <w:rFonts w:ascii="Comic Sans MS" w:eastAsia="Comic Sans MS" w:hAnsi="Comic Sans MS" w:cs="Comic Sans MS"/>
      <w:i/>
      <w:color w:val="666666"/>
      <w:sz w:val="32"/>
      <w:szCs w:val="32"/>
    </w:rPr>
  </w:style>
  <w:style w:type="character" w:customStyle="1" w:styleId="SubtitleChar">
    <w:name w:val="Subtitle Char"/>
    <w:basedOn w:val="DefaultParagraphFont"/>
    <w:link w:val="Subtitle"/>
    <w:rsid w:val="006F53AB"/>
    <w:rPr>
      <w:rFonts w:ascii="Comic Sans MS" w:eastAsia="Comic Sans MS" w:hAnsi="Comic Sans MS" w:cs="Comic Sans MS"/>
      <w:i/>
      <w:color w:val="666666"/>
      <w:sz w:val="32"/>
      <w:szCs w:val="32"/>
      <w:lang w:eastAsia="en-GB"/>
    </w:rPr>
  </w:style>
  <w:style w:type="paragraph" w:styleId="BodyText">
    <w:name w:val="Body Text"/>
    <w:basedOn w:val="Normal"/>
    <w:link w:val="BodyTextChar"/>
    <w:qFormat/>
    <w:rsid w:val="00CF2C2B"/>
    <w:rPr>
      <w:rFonts w:ascii="Comic Sans MS"/>
      <w:color w:val="auto"/>
      <w:sz w:val="22"/>
    </w:rPr>
  </w:style>
  <w:style w:type="character" w:customStyle="1" w:styleId="BodyTextChar">
    <w:name w:val="Body Text Char"/>
    <w:basedOn w:val="DefaultParagraphFont"/>
    <w:link w:val="BodyText"/>
    <w:rsid w:val="00CF2C2B"/>
    <w:rPr>
      <w:rFonts w:ascii="Comic Sans MS" w:eastAsia="Times New Roman" w:hAnsi="Times New Roman" w:cs="Times New Roman"/>
      <w:szCs w:val="20"/>
      <w:lang w:eastAsia="en-GB"/>
    </w:rPr>
  </w:style>
  <w:style w:type="paragraph" w:styleId="NoSpacing">
    <w:name w:val="No Spacing"/>
    <w:uiPriority w:val="1"/>
    <w:qFormat/>
    <w:rsid w:val="00DB6A64"/>
    <w:pPr>
      <w:spacing w:after="0" w:line="240" w:lineRule="auto"/>
    </w:pPr>
    <w:rPr>
      <w:rFonts w:ascii="Times New Roman" w:eastAsia="Times New Roman" w:hAnsi="Times New Roman" w:cs="Times New Roman"/>
      <w:color w:val="000000"/>
      <w:sz w:val="20"/>
      <w:szCs w:val="20"/>
      <w:lang w:eastAsia="en-GB"/>
    </w:rPr>
  </w:style>
  <w:style w:type="paragraph" w:styleId="Quote">
    <w:name w:val="Quote"/>
    <w:basedOn w:val="Normal"/>
    <w:next w:val="Normal"/>
    <w:link w:val="QuoteChar"/>
    <w:uiPriority w:val="29"/>
    <w:qFormat/>
    <w:rsid w:val="00530656"/>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530656"/>
    <w:rPr>
      <w:rFonts w:ascii="Times New Roman" w:eastAsia="Times New Roman" w:hAnsi="Times New Roman" w:cs="Times New Roman"/>
      <w:i/>
      <w:iCs/>
      <w:color w:val="404040" w:themeColor="text1" w:themeTint="BF"/>
      <w:sz w:val="20"/>
      <w:szCs w:val="20"/>
      <w:lang w:eastAsia="en-GB"/>
    </w:rPr>
  </w:style>
  <w:style w:type="paragraph" w:styleId="BalloonText">
    <w:name w:val="Balloon Text"/>
    <w:basedOn w:val="Normal"/>
    <w:link w:val="BalloonTextChar"/>
    <w:uiPriority w:val="99"/>
    <w:semiHidden/>
    <w:unhideWhenUsed/>
    <w:rsid w:val="008D130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1306"/>
    <w:rPr>
      <w:rFonts w:ascii="Segoe UI" w:eastAsia="Times New Roman" w:hAnsi="Segoe UI" w:cs="Segoe UI"/>
      <w:color w:val="000000"/>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70394549">
      <w:bodyDiv w:val="1"/>
      <w:marLeft w:val="0"/>
      <w:marRight w:val="0"/>
      <w:marTop w:val="0"/>
      <w:marBottom w:val="0"/>
      <w:divBdr>
        <w:top w:val="none" w:sz="0" w:space="0" w:color="auto"/>
        <w:left w:val="none" w:sz="0" w:space="0" w:color="auto"/>
        <w:bottom w:val="none" w:sz="0" w:space="0" w:color="auto"/>
        <w:right w:val="none" w:sz="0" w:space="0" w:color="auto"/>
      </w:divBdr>
    </w:div>
    <w:div w:id="1929191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881</Words>
  <Characters>5022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Lord</dc:creator>
  <cp:keywords/>
  <dc:description/>
  <cp:lastModifiedBy>Jill Ryder</cp:lastModifiedBy>
  <cp:revision>2</cp:revision>
  <cp:lastPrinted>2020-10-07T13:50:00Z</cp:lastPrinted>
  <dcterms:created xsi:type="dcterms:W3CDTF">2021-03-24T10:20:00Z</dcterms:created>
  <dcterms:modified xsi:type="dcterms:W3CDTF">2021-03-24T10:20:00Z</dcterms:modified>
</cp:coreProperties>
</file>