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374"/>
        <w:gridCol w:w="1743"/>
        <w:gridCol w:w="6640"/>
        <w:gridCol w:w="3171"/>
        <w:gridCol w:w="630"/>
        <w:gridCol w:w="306"/>
        <w:gridCol w:w="271"/>
        <w:gridCol w:w="457"/>
      </w:tblGrid>
      <w:tr w:rsidR="00336921" w14:paraId="397E5237" w14:textId="77777777" w:rsidTr="00336921">
        <w:tc>
          <w:tcPr>
            <w:tcW w:w="1099" w:type="pct"/>
            <w:gridSpan w:val="3"/>
            <w:vMerge w:val="restart"/>
            <w:shd w:val="clear" w:color="auto" w:fill="auto"/>
          </w:tcPr>
          <w:p w14:paraId="295836DA" w14:textId="20F63B39" w:rsidR="0026097B" w:rsidRPr="00CF0507" w:rsidRDefault="0026097B" w:rsidP="0057003D">
            <w:pPr>
              <w:jc w:val="center"/>
            </w:pPr>
          </w:p>
        </w:tc>
        <w:tc>
          <w:tcPr>
            <w:tcW w:w="2270" w:type="pct"/>
            <w:shd w:val="clear" w:color="auto" w:fill="auto"/>
          </w:tcPr>
          <w:p w14:paraId="383D0FC7" w14:textId="77777777" w:rsidR="00086ECB" w:rsidRPr="005C5774" w:rsidRDefault="00086ECB">
            <w:pPr>
              <w:rPr>
                <w:b/>
              </w:rPr>
            </w:pPr>
            <w:r w:rsidRPr="005C5774">
              <w:rPr>
                <w:b/>
              </w:rPr>
              <w:t>Department</w:t>
            </w:r>
            <w:r w:rsidR="002155D8" w:rsidRPr="005C5774">
              <w:rPr>
                <w:b/>
              </w:rPr>
              <w:t xml:space="preserve"> </w:t>
            </w:r>
            <w:r w:rsidR="007C4B1A">
              <w:rPr>
                <w:b/>
              </w:rPr>
              <w:t>LINK ACADEMY TRUST</w:t>
            </w:r>
          </w:p>
          <w:p w14:paraId="1993232E" w14:textId="221C0351" w:rsidR="00086ECB" w:rsidRPr="00F477A9" w:rsidRDefault="0054191E" w:rsidP="008126A0">
            <w:pPr>
              <w:rPr>
                <w:color w:val="000080"/>
              </w:rPr>
            </w:pPr>
            <w:r>
              <w:rPr>
                <w:b/>
                <w:color w:val="0000FF"/>
              </w:rPr>
              <w:t xml:space="preserve">Landscove C of E </w:t>
            </w:r>
            <w:r w:rsidR="005001CB">
              <w:rPr>
                <w:b/>
                <w:color w:val="0000FF"/>
              </w:rPr>
              <w:t xml:space="preserve"> Primary School</w:t>
            </w:r>
          </w:p>
        </w:tc>
        <w:tc>
          <w:tcPr>
            <w:tcW w:w="1280" w:type="pct"/>
            <w:gridSpan w:val="2"/>
            <w:shd w:val="clear" w:color="auto" w:fill="C0C0C0"/>
          </w:tcPr>
          <w:p w14:paraId="3CB9660A" w14:textId="77777777" w:rsidR="00086ECB" w:rsidRPr="00855A61" w:rsidRDefault="0051439F">
            <w:pPr>
              <w:rPr>
                <w:b/>
              </w:rPr>
            </w:pPr>
            <w:r w:rsidRPr="00855A61">
              <w:rPr>
                <w:b/>
              </w:rPr>
              <w:t xml:space="preserve">Academy </w:t>
            </w:r>
            <w:r w:rsidR="00086ECB" w:rsidRPr="00855A61">
              <w:rPr>
                <w:b/>
              </w:rPr>
              <w:t>Risk Assessment</w:t>
            </w:r>
            <w:r w:rsidR="00C11B0A" w:rsidRPr="00855A61">
              <w:rPr>
                <w:b/>
              </w:rPr>
              <w:t xml:space="preserve"> </w:t>
            </w:r>
          </w:p>
        </w:tc>
        <w:tc>
          <w:tcPr>
            <w:tcW w:w="351" w:type="pct"/>
            <w:gridSpan w:val="3"/>
            <w:shd w:val="clear" w:color="auto" w:fill="C0C0C0"/>
          </w:tcPr>
          <w:p w14:paraId="2F8C6EAB" w14:textId="0D004043" w:rsidR="004C4C71" w:rsidRPr="00573603" w:rsidRDefault="00086ECB">
            <w:pPr>
              <w:rPr>
                <w:b/>
              </w:rPr>
            </w:pPr>
            <w:r w:rsidRPr="00573603">
              <w:rPr>
                <w:b/>
              </w:rPr>
              <w:t>RA</w:t>
            </w:r>
            <w:r w:rsidR="009B52C2" w:rsidRPr="00573603">
              <w:rPr>
                <w:b/>
              </w:rPr>
              <w:t>100</w:t>
            </w:r>
          </w:p>
        </w:tc>
      </w:tr>
      <w:tr w:rsidR="00336921" w14:paraId="31EBB30B" w14:textId="77777777" w:rsidTr="00336921">
        <w:tc>
          <w:tcPr>
            <w:tcW w:w="1099" w:type="pct"/>
            <w:gridSpan w:val="3"/>
            <w:vMerge/>
            <w:shd w:val="clear" w:color="auto" w:fill="auto"/>
          </w:tcPr>
          <w:p w14:paraId="3E24D562" w14:textId="77777777" w:rsidR="00086ECB" w:rsidRDefault="00086ECB"/>
        </w:tc>
        <w:tc>
          <w:tcPr>
            <w:tcW w:w="3901" w:type="pct"/>
            <w:gridSpan w:val="6"/>
            <w:shd w:val="clear" w:color="auto" w:fill="auto"/>
          </w:tcPr>
          <w:p w14:paraId="261ADC6E" w14:textId="77777777" w:rsidR="00086ECB" w:rsidRPr="005C5774" w:rsidRDefault="00086ECB">
            <w:pPr>
              <w:rPr>
                <w:b/>
              </w:rPr>
            </w:pPr>
            <w:r w:rsidRPr="005C5774">
              <w:rPr>
                <w:b/>
              </w:rPr>
              <w:t>Name and Address</w:t>
            </w:r>
            <w:r w:rsidR="006F5D82" w:rsidRPr="005C5774">
              <w:rPr>
                <w:b/>
              </w:rPr>
              <w:t xml:space="preserve"> of Academy</w:t>
            </w:r>
          </w:p>
          <w:p w14:paraId="6F873AE7" w14:textId="33A935AF" w:rsidR="00086ECB" w:rsidRPr="005001CB" w:rsidRDefault="0054191E">
            <w:pPr>
              <w:rPr>
                <w:b/>
                <w:bCs/>
                <w:color w:val="0000FF"/>
              </w:rPr>
            </w:pPr>
            <w:r>
              <w:rPr>
                <w:b/>
                <w:bCs/>
                <w:color w:val="0000FF"/>
              </w:rPr>
              <w:t>Landscove C of E Primary School, Church Cross, Landsove, Nr Ashburton TQ13 7LY</w:t>
            </w:r>
          </w:p>
        </w:tc>
      </w:tr>
      <w:tr w:rsidR="00336921" w14:paraId="1001371D" w14:textId="77777777" w:rsidTr="00336921">
        <w:tc>
          <w:tcPr>
            <w:tcW w:w="3369" w:type="pct"/>
            <w:gridSpan w:val="4"/>
            <w:shd w:val="clear" w:color="auto" w:fill="auto"/>
          </w:tcPr>
          <w:p w14:paraId="3A40820A" w14:textId="77777777" w:rsidR="00086ECB" w:rsidRPr="005C5774" w:rsidRDefault="00086ECB">
            <w:pPr>
              <w:rPr>
                <w:b/>
              </w:rPr>
            </w:pPr>
            <w:r w:rsidRPr="005C5774">
              <w:rPr>
                <w:b/>
              </w:rPr>
              <w:t>Person(s)/Group at Risk</w:t>
            </w:r>
          </w:p>
          <w:p w14:paraId="57C999B1" w14:textId="77777777" w:rsidR="00086ECB" w:rsidRPr="002371E5" w:rsidRDefault="008126A0" w:rsidP="00A13E8E">
            <w:pPr>
              <w:rPr>
                <w:b/>
                <w:color w:val="0000FF"/>
              </w:rPr>
            </w:pPr>
            <w:r>
              <w:rPr>
                <w:b/>
                <w:color w:val="0000FF"/>
              </w:rPr>
              <w:t>All</w:t>
            </w:r>
            <w:r w:rsidR="00A13E8E">
              <w:rPr>
                <w:b/>
                <w:color w:val="0000FF"/>
              </w:rPr>
              <w:t xml:space="preserve"> Year groups (children), staff and </w:t>
            </w:r>
            <w:r w:rsidR="00A13E8E" w:rsidRPr="009B52C2">
              <w:rPr>
                <w:b/>
                <w:color w:val="0000FF"/>
              </w:rPr>
              <w:t>parents</w:t>
            </w:r>
            <w:r w:rsidR="00A13E8E">
              <w:rPr>
                <w:b/>
                <w:color w:val="0000FF"/>
              </w:rPr>
              <w:t xml:space="preserve"> </w:t>
            </w:r>
          </w:p>
        </w:tc>
        <w:tc>
          <w:tcPr>
            <w:tcW w:w="1631" w:type="pct"/>
            <w:gridSpan w:val="5"/>
            <w:shd w:val="clear" w:color="auto" w:fill="auto"/>
          </w:tcPr>
          <w:p w14:paraId="6C19EFE4" w14:textId="77777777" w:rsidR="00086ECB" w:rsidRDefault="00086ECB">
            <w:r>
              <w:t xml:space="preserve">Initial </w:t>
            </w:r>
            <w:r w:rsidR="002A5162">
              <w:t xml:space="preserve">Assessment  </w:t>
            </w:r>
            <w:r w:rsidR="00223A5F">
              <w:t xml:space="preserve">   </w:t>
            </w:r>
            <w:r w:rsidR="00855A61">
              <w:t xml:space="preserve">  </w:t>
            </w:r>
            <w:r w:rsidR="00223A5F">
              <w:t xml:space="preserve"> </w:t>
            </w:r>
            <w:r w:rsidR="002A5162">
              <w:t xml:space="preserve"> </w:t>
            </w:r>
            <w:r w:rsidR="002371E5" w:rsidRPr="002371E5">
              <w:rPr>
                <w:b/>
                <w:color w:val="0000FF"/>
              </w:rPr>
              <w:t>X</w:t>
            </w:r>
          </w:p>
          <w:p w14:paraId="3A1500CE" w14:textId="77777777" w:rsidR="00086ECB" w:rsidRDefault="00086ECB">
            <w:r>
              <w:t xml:space="preserve">Review  </w:t>
            </w:r>
            <w:r w:rsidR="00855A61">
              <w:t xml:space="preserve">                     </w:t>
            </w:r>
            <w:r w:rsidR="00223A5F">
              <w:t xml:space="preserve">  </w:t>
            </w:r>
            <w:r w:rsidR="002A5162">
              <w:t xml:space="preserve"> </w:t>
            </w:r>
            <w:r w:rsidR="007C4B1A">
              <w:t>X</w:t>
            </w:r>
          </w:p>
          <w:p w14:paraId="52CCA5CB" w14:textId="77777777" w:rsidR="00086ECB" w:rsidRDefault="00086ECB">
            <w:r>
              <w:t>Following Incident</w:t>
            </w:r>
            <w:r w:rsidR="00855A61">
              <w:t xml:space="preserve">        </w:t>
            </w:r>
            <w:r w:rsidR="00FE337C">
              <w:t xml:space="preserve"> </w:t>
            </w:r>
            <w:r w:rsidR="00FE337C" w:rsidRPr="005C5774">
              <w:rPr>
                <w:rFonts w:ascii="Garamond" w:hAnsi="Garamond"/>
              </w:rPr>
              <w:fldChar w:fldCharType="begin">
                <w:ffData>
                  <w:name w:val="Check4"/>
                  <w:enabled/>
                  <w:calcOnExit w:val="0"/>
                  <w:checkBox>
                    <w:sizeAuto/>
                    <w:default w:val="0"/>
                  </w:checkBox>
                </w:ffData>
              </w:fldChar>
            </w:r>
            <w:r w:rsidR="00FE337C" w:rsidRPr="005C5774">
              <w:rPr>
                <w:rFonts w:ascii="Garamond" w:hAnsi="Garamond"/>
              </w:rPr>
              <w:instrText xml:space="preserve"> FORMCHECKBOX </w:instrText>
            </w:r>
            <w:r w:rsidR="00306836">
              <w:rPr>
                <w:rFonts w:ascii="Garamond" w:hAnsi="Garamond"/>
              </w:rPr>
            </w:r>
            <w:r w:rsidR="00306836">
              <w:rPr>
                <w:rFonts w:ascii="Garamond" w:hAnsi="Garamond"/>
              </w:rPr>
              <w:fldChar w:fldCharType="separate"/>
            </w:r>
            <w:r w:rsidR="00FE337C" w:rsidRPr="005C5774">
              <w:rPr>
                <w:rFonts w:ascii="Garamond" w:hAnsi="Garamond"/>
              </w:rPr>
              <w:fldChar w:fldCharType="end"/>
            </w:r>
          </w:p>
        </w:tc>
      </w:tr>
      <w:tr w:rsidR="00336921" w14:paraId="10D99507" w14:textId="77777777" w:rsidTr="00336921">
        <w:trPr>
          <w:trHeight w:val="403"/>
        </w:trPr>
        <w:tc>
          <w:tcPr>
            <w:tcW w:w="3369" w:type="pct"/>
            <w:gridSpan w:val="4"/>
            <w:shd w:val="clear" w:color="auto" w:fill="auto"/>
          </w:tcPr>
          <w:p w14:paraId="19AC0943" w14:textId="77777777" w:rsidR="002A178F" w:rsidRDefault="002A178F" w:rsidP="002A178F">
            <w:pPr>
              <w:rPr>
                <w:b/>
              </w:rPr>
            </w:pPr>
            <w:r w:rsidRPr="005C5774">
              <w:rPr>
                <w:b/>
              </w:rPr>
              <w:t>Activity/Task/Process/Equipment</w:t>
            </w:r>
          </w:p>
          <w:p w14:paraId="0AA269CC" w14:textId="77777777" w:rsidR="00573603" w:rsidRDefault="00573603" w:rsidP="00573603">
            <w:pPr>
              <w:rPr>
                <w:rFonts w:ascii="Tahoma" w:hAnsi="Tahoma" w:cs="Tahoma"/>
                <w:b/>
                <w:bCs/>
                <w:color w:val="0000FF"/>
                <w:sz w:val="22"/>
                <w:szCs w:val="22"/>
              </w:rPr>
            </w:pPr>
            <w:r w:rsidRPr="00E552B2">
              <w:rPr>
                <w:rFonts w:ascii="Tahoma" w:hAnsi="Tahoma" w:cs="Tahoma"/>
                <w:b/>
                <w:bCs/>
                <w:color w:val="0000FF"/>
                <w:sz w:val="22"/>
                <w:szCs w:val="22"/>
              </w:rPr>
              <w:t xml:space="preserve">This risk assessment explains the actions school leaders </w:t>
            </w:r>
            <w:r>
              <w:rPr>
                <w:rFonts w:ascii="Tahoma" w:hAnsi="Tahoma" w:cs="Tahoma"/>
                <w:b/>
                <w:bCs/>
                <w:color w:val="0000FF"/>
                <w:sz w:val="22"/>
                <w:szCs w:val="22"/>
              </w:rPr>
              <w:t>will</w:t>
            </w:r>
            <w:r w:rsidRPr="00E552B2">
              <w:rPr>
                <w:rFonts w:ascii="Tahoma" w:hAnsi="Tahoma" w:cs="Tahoma"/>
                <w:b/>
                <w:bCs/>
                <w:color w:val="0000FF"/>
                <w:sz w:val="22"/>
                <w:szCs w:val="22"/>
              </w:rPr>
              <w:t xml:space="preserve"> take to minimise the risk of transmission of COVID-19 in </w:t>
            </w:r>
            <w:r>
              <w:rPr>
                <w:rFonts w:ascii="Tahoma" w:hAnsi="Tahoma" w:cs="Tahoma"/>
                <w:b/>
                <w:bCs/>
                <w:color w:val="0000FF"/>
                <w:sz w:val="22"/>
                <w:szCs w:val="22"/>
              </w:rPr>
              <w:t>our</w:t>
            </w:r>
            <w:r w:rsidRPr="00E552B2">
              <w:rPr>
                <w:rFonts w:ascii="Tahoma" w:hAnsi="Tahoma" w:cs="Tahoma"/>
                <w:b/>
                <w:bCs/>
                <w:color w:val="0000FF"/>
                <w:sz w:val="22"/>
                <w:szCs w:val="22"/>
              </w:rPr>
              <w:t xml:space="preserve"> school Living with Covid February 2022 onwards. This includes public health advice, endorsed by UK Health Security Agency (UKHSA), or from the Southwest Directors of Public Health</w:t>
            </w:r>
          </w:p>
          <w:p w14:paraId="13C1765A" w14:textId="77777777" w:rsidR="00573603" w:rsidRDefault="00573603" w:rsidP="00573603">
            <w:pPr>
              <w:rPr>
                <w:rFonts w:ascii="Tahoma" w:hAnsi="Tahoma" w:cs="Tahoma"/>
                <w:b/>
                <w:bCs/>
                <w:color w:val="0000FF"/>
                <w:sz w:val="22"/>
                <w:szCs w:val="22"/>
              </w:rPr>
            </w:pPr>
          </w:p>
          <w:p w14:paraId="3D545A17" w14:textId="18F7AE01" w:rsidR="0079661D" w:rsidRPr="00855A61" w:rsidRDefault="0079661D" w:rsidP="00573603">
            <w:pPr>
              <w:rPr>
                <w:rFonts w:ascii="Tahoma" w:hAnsi="Tahoma" w:cs="Tahoma"/>
                <w:color w:val="0000FF"/>
                <w:sz w:val="22"/>
                <w:szCs w:val="22"/>
              </w:rPr>
            </w:pPr>
          </w:p>
        </w:tc>
        <w:tc>
          <w:tcPr>
            <w:tcW w:w="1631" w:type="pct"/>
            <w:gridSpan w:val="5"/>
            <w:shd w:val="clear" w:color="auto" w:fill="auto"/>
          </w:tcPr>
          <w:p w14:paraId="6810E7DD" w14:textId="77777777" w:rsidR="002A178F" w:rsidRDefault="002A178F" w:rsidP="002A178F">
            <w:pPr>
              <w:rPr>
                <w:b/>
                <w:color w:val="0000FF"/>
              </w:rPr>
            </w:pPr>
            <w:r w:rsidRPr="005C5774">
              <w:rPr>
                <w:b/>
              </w:rPr>
              <w:t>Date of Assessment</w:t>
            </w:r>
            <w:r>
              <w:t xml:space="preserve"> </w:t>
            </w:r>
            <w:r w:rsidR="008126A0">
              <w:rPr>
                <w:b/>
                <w:color w:val="0000FF"/>
              </w:rPr>
              <w:t>28.08</w:t>
            </w:r>
            <w:r w:rsidR="00A13E8E">
              <w:rPr>
                <w:b/>
                <w:color w:val="0000FF"/>
              </w:rPr>
              <w:t>.20</w:t>
            </w:r>
          </w:p>
          <w:p w14:paraId="6B9BFC5F" w14:textId="0801DED4" w:rsidR="002A178F" w:rsidRDefault="002A178F" w:rsidP="002371E5">
            <w:pPr>
              <w:rPr>
                <w:color w:val="0000FF"/>
              </w:rPr>
            </w:pPr>
            <w:r w:rsidRPr="002371E5">
              <w:rPr>
                <w:b/>
              </w:rPr>
              <w:t>Assessor</w:t>
            </w:r>
            <w:r w:rsidR="00CB758B">
              <w:rPr>
                <w:b/>
              </w:rPr>
              <w:t>(s)</w:t>
            </w:r>
            <w:r w:rsidR="002371E5" w:rsidRPr="002371E5">
              <w:rPr>
                <w:b/>
                <w:color w:val="0000FF"/>
              </w:rPr>
              <w:t>Jill Ryder Academy Head</w:t>
            </w:r>
            <w:r w:rsidR="0057003D" w:rsidRPr="00CF2EDB">
              <w:rPr>
                <w:color w:val="0000FF"/>
              </w:rPr>
              <w:t xml:space="preserve"> </w:t>
            </w:r>
          </w:p>
          <w:p w14:paraId="5A2DC8B6" w14:textId="77777777" w:rsidR="008126A0" w:rsidRDefault="002F20D2" w:rsidP="008126A0">
            <w:pPr>
              <w:rPr>
                <w:b/>
                <w:bCs/>
              </w:rPr>
            </w:pPr>
            <w:r w:rsidRPr="002F20D2">
              <w:rPr>
                <w:b/>
                <w:bCs/>
              </w:rPr>
              <w:t xml:space="preserve">Reviewed and updated </w:t>
            </w:r>
          </w:p>
          <w:p w14:paraId="2979E63B" w14:textId="77777777" w:rsidR="00AC090F" w:rsidRDefault="00AC090F" w:rsidP="008126A0">
            <w:pPr>
              <w:rPr>
                <w:b/>
                <w:bCs/>
              </w:rPr>
            </w:pPr>
            <w:r>
              <w:rPr>
                <w:b/>
                <w:bCs/>
              </w:rPr>
              <w:t>17</w:t>
            </w:r>
            <w:r w:rsidRPr="00AC090F">
              <w:rPr>
                <w:b/>
                <w:bCs/>
                <w:vertAlign w:val="superscript"/>
              </w:rPr>
              <w:t>th</w:t>
            </w:r>
            <w:r>
              <w:rPr>
                <w:b/>
                <w:bCs/>
              </w:rPr>
              <w:t xml:space="preserve"> Sept 2020</w:t>
            </w:r>
          </w:p>
          <w:p w14:paraId="44821F6E" w14:textId="77777777" w:rsidR="007C4B1A" w:rsidRDefault="007C4B1A" w:rsidP="008126A0">
            <w:pPr>
              <w:rPr>
                <w:b/>
                <w:bCs/>
              </w:rPr>
            </w:pPr>
            <w:r>
              <w:rPr>
                <w:b/>
                <w:bCs/>
              </w:rPr>
              <w:t>31</w:t>
            </w:r>
            <w:r w:rsidRPr="007C4B1A">
              <w:rPr>
                <w:b/>
                <w:bCs/>
                <w:vertAlign w:val="superscript"/>
              </w:rPr>
              <w:t>st</w:t>
            </w:r>
            <w:r>
              <w:rPr>
                <w:b/>
                <w:bCs/>
              </w:rPr>
              <w:t xml:space="preserve"> October 2020</w:t>
            </w:r>
          </w:p>
          <w:p w14:paraId="4EFC8910" w14:textId="77777777" w:rsidR="00371C85" w:rsidRDefault="00371C85" w:rsidP="008126A0">
            <w:pPr>
              <w:rPr>
                <w:b/>
                <w:bCs/>
              </w:rPr>
            </w:pPr>
            <w:r>
              <w:rPr>
                <w:b/>
                <w:bCs/>
              </w:rPr>
              <w:t>5</w:t>
            </w:r>
            <w:r w:rsidRPr="00371C85">
              <w:rPr>
                <w:b/>
                <w:bCs/>
                <w:vertAlign w:val="superscript"/>
              </w:rPr>
              <w:t>th</w:t>
            </w:r>
            <w:r>
              <w:rPr>
                <w:b/>
                <w:bCs/>
              </w:rPr>
              <w:t xml:space="preserve"> November 2020</w:t>
            </w:r>
          </w:p>
          <w:p w14:paraId="49231D4D" w14:textId="20203212" w:rsidR="004C4C71" w:rsidRDefault="004C4C71" w:rsidP="008126A0">
            <w:pPr>
              <w:rPr>
                <w:b/>
                <w:bCs/>
              </w:rPr>
            </w:pPr>
            <w:r>
              <w:rPr>
                <w:b/>
                <w:bCs/>
              </w:rPr>
              <w:t>3</w:t>
            </w:r>
            <w:r w:rsidRPr="004C4C71">
              <w:rPr>
                <w:b/>
                <w:bCs/>
                <w:vertAlign w:val="superscript"/>
              </w:rPr>
              <w:t>rd</w:t>
            </w:r>
            <w:r>
              <w:rPr>
                <w:b/>
                <w:bCs/>
              </w:rPr>
              <w:t xml:space="preserve"> March 2021</w:t>
            </w:r>
          </w:p>
          <w:p w14:paraId="0E2D9663" w14:textId="4DAD43F1" w:rsidR="0025429B" w:rsidRDefault="005001CB" w:rsidP="008126A0">
            <w:pPr>
              <w:rPr>
                <w:b/>
                <w:bCs/>
              </w:rPr>
            </w:pPr>
            <w:r>
              <w:rPr>
                <w:b/>
                <w:bCs/>
              </w:rPr>
              <w:t>7</w:t>
            </w:r>
            <w:r w:rsidRPr="005001CB">
              <w:rPr>
                <w:b/>
                <w:bCs/>
                <w:vertAlign w:val="superscript"/>
              </w:rPr>
              <w:t>th</w:t>
            </w:r>
            <w:r>
              <w:rPr>
                <w:b/>
                <w:bCs/>
              </w:rPr>
              <w:t xml:space="preserve"> </w:t>
            </w:r>
            <w:r w:rsidR="0025429B">
              <w:rPr>
                <w:b/>
                <w:bCs/>
              </w:rPr>
              <w:t>September 2021</w:t>
            </w:r>
          </w:p>
          <w:p w14:paraId="0B14500B" w14:textId="6FF0F4C3" w:rsidR="00F46586" w:rsidRDefault="00A9771C" w:rsidP="008126A0">
            <w:pPr>
              <w:rPr>
                <w:b/>
                <w:bCs/>
              </w:rPr>
            </w:pPr>
            <w:r>
              <w:rPr>
                <w:b/>
                <w:bCs/>
              </w:rPr>
              <w:t>3</w:t>
            </w:r>
            <w:r w:rsidRPr="00A9771C">
              <w:rPr>
                <w:b/>
                <w:bCs/>
                <w:vertAlign w:val="superscript"/>
              </w:rPr>
              <w:t>rd</w:t>
            </w:r>
            <w:r>
              <w:rPr>
                <w:b/>
                <w:bCs/>
              </w:rPr>
              <w:t xml:space="preserve"> Jan 2022</w:t>
            </w:r>
          </w:p>
          <w:p w14:paraId="46E7E284" w14:textId="77777777" w:rsidR="00573603" w:rsidRPr="00D94996" w:rsidRDefault="00573603" w:rsidP="00573603">
            <w:pPr>
              <w:rPr>
                <w:b/>
                <w:bCs/>
                <w:color w:val="0000FF"/>
              </w:rPr>
            </w:pPr>
            <w:r w:rsidRPr="00D94996">
              <w:rPr>
                <w:b/>
                <w:bCs/>
                <w:color w:val="0000FF"/>
              </w:rPr>
              <w:t>27</w:t>
            </w:r>
            <w:r w:rsidRPr="00D94996">
              <w:rPr>
                <w:b/>
                <w:bCs/>
                <w:color w:val="0000FF"/>
                <w:vertAlign w:val="superscript"/>
              </w:rPr>
              <w:t>th</w:t>
            </w:r>
            <w:r w:rsidRPr="00D94996">
              <w:rPr>
                <w:b/>
                <w:bCs/>
                <w:color w:val="0000FF"/>
              </w:rPr>
              <w:t xml:space="preserve"> February 2022</w:t>
            </w:r>
          </w:p>
          <w:p w14:paraId="48E9A9F6" w14:textId="77777777" w:rsidR="00573603" w:rsidRDefault="00573603" w:rsidP="00573603">
            <w:pPr>
              <w:rPr>
                <w:b/>
                <w:bCs/>
              </w:rPr>
            </w:pPr>
          </w:p>
          <w:p w14:paraId="632801CA" w14:textId="472A0B33" w:rsidR="00311CE3" w:rsidRPr="0025429B" w:rsidRDefault="00573603" w:rsidP="00573603">
            <w:pPr>
              <w:rPr>
                <w:color w:val="0066FF"/>
              </w:rPr>
            </w:pPr>
            <w:r w:rsidRPr="005F5AFC">
              <w:rPr>
                <w:rFonts w:ascii="Candara" w:hAnsi="Candara"/>
                <w:b/>
                <w:bCs/>
                <w:color w:val="0066FF"/>
              </w:rPr>
              <w:t>This document is to remain under constant review</w:t>
            </w:r>
          </w:p>
        </w:tc>
      </w:tr>
      <w:tr w:rsidR="00336921" w14:paraId="70741F5F" w14:textId="77777777" w:rsidTr="00336921">
        <w:tc>
          <w:tcPr>
            <w:tcW w:w="513" w:type="pct"/>
            <w:gridSpan w:val="2"/>
            <w:vMerge w:val="restart"/>
            <w:shd w:val="clear" w:color="auto" w:fill="C0C0C0"/>
          </w:tcPr>
          <w:p w14:paraId="25DE04BD" w14:textId="77777777" w:rsidR="00956361" w:rsidRDefault="00542813">
            <w:pPr>
              <w:rPr>
                <w:b/>
              </w:rPr>
            </w:pPr>
            <w:r w:rsidRPr="00956361">
              <w:rPr>
                <w:b/>
              </w:rPr>
              <w:t>Significant H</w:t>
            </w:r>
            <w:r w:rsidR="00FE337C" w:rsidRPr="00956361">
              <w:rPr>
                <w:b/>
              </w:rPr>
              <w:t xml:space="preserve">azard and </w:t>
            </w:r>
            <w:r w:rsidRPr="00956361">
              <w:rPr>
                <w:b/>
              </w:rPr>
              <w:t>possible O</w:t>
            </w:r>
            <w:r w:rsidR="00FE337C" w:rsidRPr="00956361">
              <w:rPr>
                <w:b/>
              </w:rPr>
              <w:t>utcomes</w:t>
            </w:r>
          </w:p>
          <w:p w14:paraId="0636DD93" w14:textId="7488241B" w:rsidR="00FE337C" w:rsidRPr="00956361" w:rsidRDefault="00FE337C">
            <w:pPr>
              <w:rPr>
                <w:b/>
              </w:rPr>
            </w:pPr>
            <w:r w:rsidRPr="00956361">
              <w:rPr>
                <w:b/>
              </w:rPr>
              <w:t>/injuries</w:t>
            </w:r>
          </w:p>
        </w:tc>
        <w:tc>
          <w:tcPr>
            <w:tcW w:w="4136" w:type="pct"/>
            <w:gridSpan w:val="4"/>
            <w:vMerge w:val="restart"/>
            <w:tcBorders>
              <w:right w:val="single" w:sz="4" w:space="0" w:color="auto"/>
            </w:tcBorders>
            <w:shd w:val="clear" w:color="auto" w:fill="C0C0C0"/>
          </w:tcPr>
          <w:p w14:paraId="01DF1471" w14:textId="77777777" w:rsidR="00FE337C" w:rsidRPr="00956361" w:rsidRDefault="00FE337C" w:rsidP="00FE337C">
            <w:pPr>
              <w:rPr>
                <w:b/>
              </w:rPr>
            </w:pPr>
            <w:r w:rsidRPr="00956361">
              <w:rPr>
                <w:b/>
              </w:rPr>
              <w:t>Control Measures in Place</w:t>
            </w:r>
          </w:p>
        </w:tc>
        <w:tc>
          <w:tcPr>
            <w:tcW w:w="351" w:type="pct"/>
            <w:gridSpan w:val="3"/>
            <w:tcBorders>
              <w:top w:val="single" w:sz="4" w:space="0" w:color="auto"/>
              <w:left w:val="single" w:sz="4" w:space="0" w:color="auto"/>
              <w:bottom w:val="nil"/>
              <w:right w:val="single" w:sz="4" w:space="0" w:color="auto"/>
            </w:tcBorders>
            <w:shd w:val="clear" w:color="auto" w:fill="C0C0C0"/>
          </w:tcPr>
          <w:p w14:paraId="661FE3D4" w14:textId="77777777" w:rsidR="00FE337C" w:rsidRPr="00956361" w:rsidRDefault="00FE337C">
            <w:pPr>
              <w:rPr>
                <w:b/>
                <w:sz w:val="16"/>
                <w:szCs w:val="16"/>
              </w:rPr>
            </w:pPr>
            <w:r w:rsidRPr="00956361">
              <w:rPr>
                <w:b/>
                <w:sz w:val="16"/>
                <w:szCs w:val="16"/>
              </w:rPr>
              <w:t>Are any additional measures or actions required? (if yes put on the Action Plan)</w:t>
            </w:r>
          </w:p>
        </w:tc>
      </w:tr>
      <w:tr w:rsidR="00336921" w14:paraId="0C587C27" w14:textId="77777777" w:rsidTr="00336921">
        <w:trPr>
          <w:trHeight w:val="70"/>
        </w:trPr>
        <w:tc>
          <w:tcPr>
            <w:tcW w:w="513" w:type="pct"/>
            <w:gridSpan w:val="2"/>
            <w:vMerge/>
            <w:shd w:val="clear" w:color="auto" w:fill="C0C0C0"/>
          </w:tcPr>
          <w:p w14:paraId="31E46ACF" w14:textId="77777777" w:rsidR="00FE337C" w:rsidRPr="005C5774" w:rsidRDefault="00FE337C" w:rsidP="00FE337C">
            <w:pPr>
              <w:rPr>
                <w:b/>
              </w:rPr>
            </w:pPr>
          </w:p>
        </w:tc>
        <w:tc>
          <w:tcPr>
            <w:tcW w:w="4136" w:type="pct"/>
            <w:gridSpan w:val="4"/>
            <w:vMerge/>
            <w:tcBorders>
              <w:right w:val="single" w:sz="4" w:space="0" w:color="auto"/>
            </w:tcBorders>
            <w:shd w:val="clear" w:color="auto" w:fill="C0C0C0"/>
          </w:tcPr>
          <w:p w14:paraId="22E2653C" w14:textId="77777777" w:rsidR="00FE337C" w:rsidRPr="005C5774" w:rsidRDefault="00FE337C" w:rsidP="00FE337C">
            <w:pPr>
              <w:rPr>
                <w:b/>
              </w:rPr>
            </w:pPr>
          </w:p>
        </w:tc>
        <w:tc>
          <w:tcPr>
            <w:tcW w:w="196" w:type="pct"/>
            <w:gridSpan w:val="2"/>
            <w:tcBorders>
              <w:top w:val="nil"/>
              <w:left w:val="single" w:sz="4" w:space="0" w:color="auto"/>
              <w:bottom w:val="single" w:sz="4" w:space="0" w:color="auto"/>
              <w:right w:val="single" w:sz="4" w:space="0" w:color="auto"/>
            </w:tcBorders>
            <w:shd w:val="clear" w:color="auto" w:fill="C0C0C0"/>
          </w:tcPr>
          <w:p w14:paraId="62528710" w14:textId="77777777" w:rsidR="00FE337C" w:rsidRPr="00855A61" w:rsidRDefault="00FE337C" w:rsidP="005C5774">
            <w:pPr>
              <w:jc w:val="center"/>
              <w:rPr>
                <w:b/>
                <w:sz w:val="22"/>
                <w:szCs w:val="22"/>
              </w:rPr>
            </w:pPr>
            <w:r w:rsidRPr="00855A61">
              <w:rPr>
                <w:b/>
                <w:sz w:val="22"/>
                <w:szCs w:val="22"/>
              </w:rPr>
              <w:t>Yes</w:t>
            </w:r>
          </w:p>
        </w:tc>
        <w:tc>
          <w:tcPr>
            <w:tcW w:w="155" w:type="pct"/>
            <w:tcBorders>
              <w:top w:val="nil"/>
              <w:left w:val="single" w:sz="4" w:space="0" w:color="auto"/>
              <w:bottom w:val="single" w:sz="4" w:space="0" w:color="auto"/>
              <w:right w:val="single" w:sz="4" w:space="0" w:color="auto"/>
            </w:tcBorders>
            <w:shd w:val="clear" w:color="auto" w:fill="C0C0C0"/>
          </w:tcPr>
          <w:p w14:paraId="1314499B" w14:textId="77777777" w:rsidR="00FE337C" w:rsidRPr="00855A61" w:rsidRDefault="00FE337C" w:rsidP="005C5774">
            <w:pPr>
              <w:jc w:val="center"/>
              <w:rPr>
                <w:b/>
                <w:sz w:val="22"/>
                <w:szCs w:val="22"/>
              </w:rPr>
            </w:pPr>
            <w:r w:rsidRPr="00855A61">
              <w:rPr>
                <w:b/>
                <w:sz w:val="22"/>
                <w:szCs w:val="22"/>
              </w:rPr>
              <w:t>No</w:t>
            </w:r>
          </w:p>
        </w:tc>
      </w:tr>
      <w:tr w:rsidR="00336921" w:rsidRPr="005C5774" w14:paraId="76C1C18F" w14:textId="77777777" w:rsidTr="00336921">
        <w:tc>
          <w:tcPr>
            <w:tcW w:w="513" w:type="pct"/>
            <w:gridSpan w:val="2"/>
            <w:shd w:val="clear" w:color="auto" w:fill="auto"/>
          </w:tcPr>
          <w:p w14:paraId="0F592E28" w14:textId="77777777" w:rsidR="00573603" w:rsidRPr="00BC0CEF" w:rsidRDefault="00573603" w:rsidP="00573603">
            <w:pPr>
              <w:rPr>
                <w:b/>
                <w:color w:val="0000FF"/>
                <w:sz w:val="22"/>
                <w:szCs w:val="22"/>
              </w:rPr>
            </w:pPr>
            <w:r w:rsidRPr="00BC0CEF">
              <w:rPr>
                <w:b/>
                <w:color w:val="0000FF"/>
                <w:sz w:val="22"/>
                <w:szCs w:val="22"/>
              </w:rPr>
              <w:t xml:space="preserve">Is government advice being regularly accessed, </w:t>
            </w:r>
            <w:r w:rsidRPr="00BC0CEF">
              <w:rPr>
                <w:b/>
                <w:color w:val="0000FF"/>
                <w:sz w:val="22"/>
                <w:szCs w:val="22"/>
              </w:rPr>
              <w:lastRenderedPageBreak/>
              <w:t>assessed, recorded and applied?</w:t>
            </w:r>
          </w:p>
          <w:p w14:paraId="6B4C660E" w14:textId="77777777" w:rsidR="00573603" w:rsidRPr="00BC0CEF" w:rsidRDefault="00573603" w:rsidP="00573603">
            <w:pPr>
              <w:rPr>
                <w:rFonts w:cs="Arial"/>
                <w:b/>
                <w:color w:val="0000FF"/>
                <w:sz w:val="22"/>
                <w:szCs w:val="22"/>
              </w:rPr>
            </w:pPr>
          </w:p>
          <w:p w14:paraId="399FAA87" w14:textId="6CF429C2" w:rsidR="00573603" w:rsidRPr="00E36DE8" w:rsidRDefault="00573603" w:rsidP="00573603">
            <w:pPr>
              <w:rPr>
                <w:rFonts w:cs="Arial"/>
                <w:b/>
                <w:color w:val="0000FF"/>
              </w:rPr>
            </w:pPr>
            <w:r w:rsidRPr="00BC0CEF">
              <w:rPr>
                <w:rFonts w:cs="Arial"/>
                <w:b/>
                <w:color w:val="0000FF"/>
                <w:sz w:val="22"/>
                <w:szCs w:val="22"/>
              </w:rPr>
              <w:t>Resources used:</w:t>
            </w:r>
          </w:p>
        </w:tc>
        <w:tc>
          <w:tcPr>
            <w:tcW w:w="4136" w:type="pct"/>
            <w:gridSpan w:val="4"/>
            <w:shd w:val="clear" w:color="auto" w:fill="auto"/>
          </w:tcPr>
          <w:p w14:paraId="6DF2EF49" w14:textId="77777777" w:rsidR="00573603" w:rsidRPr="00BC0CEF" w:rsidRDefault="00573603" w:rsidP="00573603">
            <w:pPr>
              <w:numPr>
                <w:ilvl w:val="0"/>
                <w:numId w:val="6"/>
              </w:numPr>
              <w:rPr>
                <w:rFonts w:cs="Arial"/>
                <w:b/>
                <w:bCs/>
                <w:color w:val="0000FF"/>
                <w:sz w:val="22"/>
                <w:szCs w:val="22"/>
              </w:rPr>
            </w:pPr>
            <w:r w:rsidRPr="00BC0CEF">
              <w:rPr>
                <w:b/>
                <w:bCs/>
                <w:color w:val="0000FF"/>
                <w:sz w:val="22"/>
                <w:szCs w:val="22"/>
              </w:rPr>
              <w:lastRenderedPageBreak/>
              <w:t xml:space="preserve">E.G DfE advice is checked daily. </w:t>
            </w:r>
          </w:p>
          <w:p w14:paraId="1BD2AE72" w14:textId="77777777" w:rsidR="00573603" w:rsidRPr="00BC0CEF" w:rsidRDefault="00573603" w:rsidP="00573603">
            <w:pPr>
              <w:numPr>
                <w:ilvl w:val="0"/>
                <w:numId w:val="6"/>
              </w:numPr>
              <w:rPr>
                <w:rFonts w:cs="Arial"/>
                <w:b/>
                <w:bCs/>
                <w:color w:val="0000FF"/>
                <w:sz w:val="22"/>
                <w:szCs w:val="22"/>
              </w:rPr>
            </w:pPr>
            <w:r w:rsidRPr="00BC0CEF">
              <w:rPr>
                <w:rFonts w:cs="Arial"/>
                <w:b/>
                <w:bCs/>
                <w:color w:val="0000FF"/>
                <w:sz w:val="22"/>
                <w:szCs w:val="22"/>
              </w:rPr>
              <w:t>risk assessment is a live document and will be changed according to latest guidance. new date will be applied and RA will be sent to all staff after any alteration</w:t>
            </w:r>
          </w:p>
          <w:p w14:paraId="7C7B06AE" w14:textId="77777777" w:rsidR="00573603" w:rsidRPr="00BC0CEF" w:rsidRDefault="00573603" w:rsidP="00573603">
            <w:pPr>
              <w:numPr>
                <w:ilvl w:val="0"/>
                <w:numId w:val="6"/>
              </w:numPr>
              <w:rPr>
                <w:rFonts w:cs="Arial"/>
                <w:b/>
                <w:bCs/>
                <w:color w:val="0000FF"/>
                <w:sz w:val="22"/>
                <w:szCs w:val="22"/>
              </w:rPr>
            </w:pPr>
            <w:r w:rsidRPr="00BC0CEF">
              <w:rPr>
                <w:rFonts w:cs="Arial"/>
                <w:b/>
                <w:bCs/>
                <w:color w:val="0000FF"/>
                <w:sz w:val="22"/>
                <w:szCs w:val="22"/>
              </w:rPr>
              <w:t>changes are reviewed by senior leadership (sent to CEO)</w:t>
            </w:r>
          </w:p>
          <w:p w14:paraId="16BC350E" w14:textId="77777777" w:rsidR="00573603" w:rsidRPr="00BC0CEF" w:rsidRDefault="00573603" w:rsidP="00573603">
            <w:pPr>
              <w:numPr>
                <w:ilvl w:val="0"/>
                <w:numId w:val="6"/>
              </w:numPr>
              <w:rPr>
                <w:rFonts w:cs="Arial"/>
                <w:b/>
                <w:bCs/>
                <w:color w:val="0000FF"/>
                <w:sz w:val="22"/>
                <w:szCs w:val="22"/>
              </w:rPr>
            </w:pPr>
            <w:r w:rsidRPr="00BC0CEF">
              <w:rPr>
                <w:rFonts w:cs="Arial"/>
                <w:b/>
                <w:bCs/>
                <w:color w:val="0000FF"/>
                <w:sz w:val="22"/>
                <w:szCs w:val="22"/>
              </w:rPr>
              <w:t xml:space="preserve">Trustees interrogate risk assessments </w:t>
            </w:r>
          </w:p>
          <w:p w14:paraId="4D4C06AB" w14:textId="77777777" w:rsidR="00573603" w:rsidRPr="00BC0CEF" w:rsidRDefault="00573603" w:rsidP="00573603">
            <w:pPr>
              <w:ind w:left="720"/>
              <w:rPr>
                <w:rFonts w:cs="Arial"/>
                <w:color w:val="0000FF"/>
                <w:sz w:val="22"/>
                <w:szCs w:val="22"/>
              </w:rPr>
            </w:pPr>
          </w:p>
          <w:p w14:paraId="78A8AAE1" w14:textId="77777777" w:rsidR="00573603" w:rsidRPr="00BC0CEF" w:rsidRDefault="00573603" w:rsidP="00573603">
            <w:pPr>
              <w:rPr>
                <w:rFonts w:cs="Arial"/>
                <w:i/>
                <w:iCs/>
                <w:color w:val="0000FF"/>
                <w:sz w:val="22"/>
                <w:szCs w:val="22"/>
              </w:rPr>
            </w:pPr>
            <w:r w:rsidRPr="00BC0CEF">
              <w:rPr>
                <w:rFonts w:cs="Arial"/>
                <w:i/>
                <w:iCs/>
                <w:color w:val="0000FF"/>
                <w:sz w:val="22"/>
                <w:szCs w:val="22"/>
              </w:rPr>
              <w:t>DfE daily email- DfE - COVID daily email subscription service (office.com)</w:t>
            </w:r>
          </w:p>
          <w:p w14:paraId="79B074FE" w14:textId="77777777" w:rsidR="00573603" w:rsidRPr="00BC0CEF" w:rsidRDefault="00573603" w:rsidP="00573603">
            <w:pPr>
              <w:rPr>
                <w:rFonts w:cs="Arial"/>
                <w:i/>
                <w:iCs/>
                <w:color w:val="0000FF"/>
                <w:sz w:val="22"/>
                <w:szCs w:val="22"/>
              </w:rPr>
            </w:pPr>
            <w:r w:rsidRPr="00BC0CEF">
              <w:rPr>
                <w:rFonts w:cs="Arial"/>
                <w:i/>
                <w:iCs/>
                <w:color w:val="0000FF"/>
                <w:sz w:val="22"/>
                <w:szCs w:val="22"/>
              </w:rPr>
              <w:t>Posters and promotional material - https://coronavirusresources.UKHSA.gov.uk/back-to-school/resources/</w:t>
            </w:r>
          </w:p>
          <w:p w14:paraId="01852CD6" w14:textId="77777777" w:rsidR="00573603" w:rsidRPr="00BC0CEF" w:rsidRDefault="00573603" w:rsidP="00573603">
            <w:pPr>
              <w:rPr>
                <w:rFonts w:cs="Arial"/>
                <w:i/>
                <w:iCs/>
                <w:color w:val="0000FF"/>
                <w:sz w:val="22"/>
                <w:szCs w:val="22"/>
              </w:rPr>
            </w:pPr>
          </w:p>
          <w:p w14:paraId="6D15CB42" w14:textId="77777777" w:rsidR="00573603" w:rsidRPr="00BC0CEF" w:rsidRDefault="00573603" w:rsidP="00573603">
            <w:pPr>
              <w:rPr>
                <w:rFonts w:cs="Arial"/>
                <w:i/>
                <w:iCs/>
                <w:color w:val="0000FF"/>
                <w:sz w:val="22"/>
                <w:szCs w:val="22"/>
              </w:rPr>
            </w:pPr>
            <w:r w:rsidRPr="00BC0CEF">
              <w:rPr>
                <w:rFonts w:cs="Arial"/>
                <w:i/>
                <w:iCs/>
                <w:color w:val="0000FF"/>
                <w:sz w:val="22"/>
                <w:szCs w:val="22"/>
              </w:rPr>
              <w:t xml:space="preserve">NHS resources and videos </w:t>
            </w:r>
          </w:p>
          <w:p w14:paraId="782381AF" w14:textId="77777777" w:rsidR="00573603" w:rsidRPr="00BC0CEF" w:rsidRDefault="00573603" w:rsidP="00573603">
            <w:pPr>
              <w:rPr>
                <w:rFonts w:cs="Arial"/>
                <w:i/>
                <w:iCs/>
                <w:color w:val="0000FF"/>
                <w:sz w:val="22"/>
                <w:szCs w:val="22"/>
              </w:rPr>
            </w:pPr>
            <w:r w:rsidRPr="00BC0CEF">
              <w:rPr>
                <w:rFonts w:cs="Arial"/>
                <w:i/>
                <w:iCs/>
                <w:color w:val="0000FF"/>
                <w:sz w:val="22"/>
                <w:szCs w:val="22"/>
              </w:rPr>
              <w:t>•</w:t>
            </w:r>
            <w:r w:rsidRPr="00BC0CEF">
              <w:rPr>
                <w:rFonts w:cs="Arial"/>
                <w:i/>
                <w:iCs/>
                <w:color w:val="0000FF"/>
                <w:sz w:val="22"/>
                <w:szCs w:val="22"/>
              </w:rPr>
              <w:tab/>
              <w:t>Handwashing for teachers</w:t>
            </w:r>
          </w:p>
          <w:p w14:paraId="053312BC" w14:textId="77777777" w:rsidR="00573603" w:rsidRPr="00BC0CEF" w:rsidRDefault="00573603" w:rsidP="00573603">
            <w:pPr>
              <w:rPr>
                <w:rFonts w:cs="Arial"/>
                <w:i/>
                <w:iCs/>
                <w:color w:val="0000FF"/>
                <w:sz w:val="22"/>
                <w:szCs w:val="22"/>
              </w:rPr>
            </w:pPr>
            <w:r w:rsidRPr="00BC0CEF">
              <w:rPr>
                <w:rFonts w:cs="Arial"/>
                <w:i/>
                <w:iCs/>
                <w:color w:val="0000FF"/>
                <w:sz w:val="22"/>
                <w:szCs w:val="22"/>
              </w:rPr>
              <w:t>•</w:t>
            </w:r>
            <w:r w:rsidRPr="00BC0CEF">
              <w:rPr>
                <w:rFonts w:cs="Arial"/>
                <w:i/>
                <w:iCs/>
                <w:color w:val="0000FF"/>
                <w:sz w:val="22"/>
                <w:szCs w:val="22"/>
              </w:rPr>
              <w:tab/>
              <w:t>Handwashing for children</w:t>
            </w:r>
          </w:p>
          <w:p w14:paraId="13626907" w14:textId="77777777" w:rsidR="00573603" w:rsidRPr="00BC0CEF" w:rsidRDefault="00573603" w:rsidP="00573603">
            <w:pPr>
              <w:rPr>
                <w:rFonts w:cs="Arial"/>
                <w:i/>
                <w:iCs/>
                <w:color w:val="0000FF"/>
                <w:sz w:val="22"/>
                <w:szCs w:val="22"/>
              </w:rPr>
            </w:pPr>
            <w:r w:rsidRPr="00BC0CEF">
              <w:rPr>
                <w:rFonts w:cs="Arial"/>
                <w:i/>
                <w:iCs/>
                <w:color w:val="0000FF"/>
                <w:sz w:val="22"/>
                <w:szCs w:val="22"/>
              </w:rPr>
              <w:t>•</w:t>
            </w:r>
            <w:r w:rsidRPr="00BC0CEF">
              <w:rPr>
                <w:rFonts w:cs="Arial"/>
                <w:i/>
                <w:iCs/>
                <w:color w:val="0000FF"/>
                <w:sz w:val="22"/>
                <w:szCs w:val="22"/>
              </w:rPr>
              <w:tab/>
              <w:t>Coronavirus factsheet for kids</w:t>
            </w:r>
          </w:p>
          <w:p w14:paraId="4163E3E5" w14:textId="77777777" w:rsidR="00573603" w:rsidRPr="00BC0CEF" w:rsidRDefault="00573603" w:rsidP="00573603">
            <w:pPr>
              <w:rPr>
                <w:rFonts w:cs="Arial"/>
                <w:i/>
                <w:iCs/>
                <w:color w:val="0000FF"/>
                <w:sz w:val="22"/>
                <w:szCs w:val="22"/>
              </w:rPr>
            </w:pPr>
            <w:r w:rsidRPr="00BC0CEF">
              <w:rPr>
                <w:rFonts w:cs="Arial"/>
                <w:i/>
                <w:iCs/>
                <w:color w:val="0000FF"/>
                <w:sz w:val="22"/>
                <w:szCs w:val="22"/>
              </w:rPr>
              <w:t>•</w:t>
            </w:r>
            <w:r w:rsidRPr="00BC0CEF">
              <w:rPr>
                <w:rFonts w:cs="Arial"/>
                <w:i/>
                <w:iCs/>
                <w:color w:val="0000FF"/>
                <w:sz w:val="22"/>
                <w:szCs w:val="22"/>
              </w:rPr>
              <w:tab/>
              <w:t>PPE Donning and Doffing advice</w:t>
            </w:r>
          </w:p>
          <w:p w14:paraId="302AA46E" w14:textId="77777777" w:rsidR="00573603" w:rsidRPr="00BC0CEF" w:rsidRDefault="00573603" w:rsidP="00573603">
            <w:pPr>
              <w:rPr>
                <w:rFonts w:cs="Arial"/>
                <w:i/>
                <w:iCs/>
                <w:color w:val="0000FF"/>
                <w:sz w:val="22"/>
                <w:szCs w:val="22"/>
              </w:rPr>
            </w:pPr>
          </w:p>
          <w:p w14:paraId="6EF2DA70" w14:textId="77777777" w:rsidR="00573603" w:rsidRPr="00BC0CEF" w:rsidRDefault="00573603" w:rsidP="00573603">
            <w:pPr>
              <w:rPr>
                <w:rFonts w:cs="Arial"/>
                <w:i/>
                <w:iCs/>
                <w:color w:val="0000FF"/>
                <w:sz w:val="22"/>
                <w:szCs w:val="22"/>
              </w:rPr>
            </w:pPr>
            <w:r w:rsidRPr="00BC0CEF">
              <w:rPr>
                <w:rFonts w:cs="Arial"/>
                <w:i/>
                <w:iCs/>
                <w:color w:val="0000FF"/>
                <w:sz w:val="22"/>
                <w:szCs w:val="22"/>
              </w:rPr>
              <w:t>Other resources and videos</w:t>
            </w:r>
          </w:p>
          <w:p w14:paraId="75B2E9A7" w14:textId="77777777" w:rsidR="00573603" w:rsidRPr="00BC0CEF" w:rsidRDefault="00573603" w:rsidP="00573603">
            <w:pPr>
              <w:rPr>
                <w:rFonts w:cs="Arial"/>
                <w:i/>
                <w:iCs/>
                <w:color w:val="0000FF"/>
                <w:sz w:val="22"/>
                <w:szCs w:val="22"/>
              </w:rPr>
            </w:pPr>
            <w:r w:rsidRPr="00BC0CEF">
              <w:rPr>
                <w:rFonts w:cs="Arial"/>
                <w:i/>
                <w:iCs/>
                <w:color w:val="0000FF"/>
                <w:sz w:val="22"/>
                <w:szCs w:val="22"/>
              </w:rPr>
              <w:t>•</w:t>
            </w:r>
            <w:r w:rsidRPr="00BC0CEF">
              <w:rPr>
                <w:rFonts w:cs="Arial"/>
                <w:i/>
                <w:iCs/>
                <w:color w:val="0000FF"/>
                <w:sz w:val="22"/>
                <w:szCs w:val="22"/>
              </w:rPr>
              <w:tab/>
              <w:t>COVID-19: the facts | Scouts</w:t>
            </w:r>
          </w:p>
          <w:p w14:paraId="6BBAAC51" w14:textId="77777777" w:rsidR="00573603" w:rsidRPr="00BC0CEF" w:rsidRDefault="00573603" w:rsidP="00573603">
            <w:pPr>
              <w:rPr>
                <w:rFonts w:cs="Arial"/>
                <w:i/>
                <w:iCs/>
                <w:color w:val="0000FF"/>
                <w:sz w:val="22"/>
                <w:szCs w:val="22"/>
              </w:rPr>
            </w:pPr>
            <w:r w:rsidRPr="00BC0CEF">
              <w:rPr>
                <w:rFonts w:cs="Arial"/>
                <w:i/>
                <w:iCs/>
                <w:color w:val="0000FF"/>
                <w:sz w:val="22"/>
                <w:szCs w:val="22"/>
              </w:rPr>
              <w:t>•</w:t>
            </w:r>
            <w:r w:rsidRPr="00BC0CEF">
              <w:rPr>
                <w:rFonts w:cs="Arial"/>
                <w:i/>
                <w:iCs/>
                <w:color w:val="0000FF"/>
                <w:sz w:val="22"/>
                <w:szCs w:val="22"/>
              </w:rPr>
              <w:tab/>
              <w:t>eBug https://e-bug.eu/</w:t>
            </w:r>
          </w:p>
          <w:p w14:paraId="27168065" w14:textId="73719AFB" w:rsidR="00573603" w:rsidRPr="00073669" w:rsidRDefault="00573603" w:rsidP="00573603">
            <w:pPr>
              <w:rPr>
                <w:rFonts w:cs="Arial"/>
                <w:color w:val="0000FF"/>
              </w:rPr>
            </w:pPr>
            <w:r w:rsidRPr="00BC0CEF">
              <w:rPr>
                <w:rFonts w:cs="Arial"/>
                <w:i/>
                <w:iCs/>
                <w:color w:val="0000FF"/>
                <w:sz w:val="22"/>
                <w:szCs w:val="22"/>
              </w:rPr>
              <w:t>•</w:t>
            </w:r>
            <w:r w:rsidRPr="00BC0CEF">
              <w:rPr>
                <w:rFonts w:cs="Arial"/>
                <w:i/>
                <w:iCs/>
                <w:color w:val="0000FF"/>
                <w:sz w:val="22"/>
                <w:szCs w:val="22"/>
              </w:rPr>
              <w:tab/>
              <w:t>UKHSA webcast - Breaking the chain of infection</w:t>
            </w:r>
          </w:p>
        </w:tc>
        <w:tc>
          <w:tcPr>
            <w:tcW w:w="196" w:type="pct"/>
            <w:gridSpan w:val="2"/>
            <w:shd w:val="clear" w:color="auto" w:fill="auto"/>
          </w:tcPr>
          <w:p w14:paraId="2548612F" w14:textId="77777777" w:rsidR="00573603" w:rsidRPr="005C5774" w:rsidRDefault="00573603" w:rsidP="00573603">
            <w:pPr>
              <w:rPr>
                <w:color w:val="000080"/>
              </w:rPr>
            </w:pPr>
          </w:p>
        </w:tc>
        <w:tc>
          <w:tcPr>
            <w:tcW w:w="155" w:type="pct"/>
            <w:shd w:val="clear" w:color="auto" w:fill="auto"/>
          </w:tcPr>
          <w:p w14:paraId="64C50E48" w14:textId="77777777" w:rsidR="00573603" w:rsidRPr="00044020" w:rsidRDefault="00573603" w:rsidP="00573603">
            <w:pPr>
              <w:rPr>
                <w:rFonts w:cs="Arial"/>
                <w:b/>
              </w:rPr>
            </w:pPr>
            <w:r w:rsidRPr="00044020">
              <w:rPr>
                <w:rFonts w:cs="Arial"/>
                <w:b/>
              </w:rPr>
              <w:t>X</w:t>
            </w:r>
          </w:p>
        </w:tc>
      </w:tr>
      <w:tr w:rsidR="003C076E" w:rsidRPr="005C5774" w14:paraId="364B6264" w14:textId="77777777" w:rsidTr="005C3D1E">
        <w:tc>
          <w:tcPr>
            <w:tcW w:w="5000" w:type="pct"/>
            <w:gridSpan w:val="9"/>
            <w:shd w:val="clear" w:color="auto" w:fill="BFBFBF"/>
          </w:tcPr>
          <w:p w14:paraId="60299524" w14:textId="266E82E7" w:rsidR="003C076E" w:rsidRPr="009B52C2" w:rsidRDefault="009B52C2" w:rsidP="002371E5">
            <w:pPr>
              <w:rPr>
                <w:rFonts w:cs="Arial"/>
                <w:b/>
                <w:sz w:val="28"/>
                <w:szCs w:val="28"/>
              </w:rPr>
            </w:pPr>
            <w:r w:rsidRPr="009B52C2">
              <w:rPr>
                <w:rFonts w:cs="Arial"/>
                <w:b/>
                <w:bCs/>
                <w:sz w:val="28"/>
                <w:szCs w:val="28"/>
              </w:rPr>
              <w:lastRenderedPageBreak/>
              <w:t>Keep occupied spaces well ventilated</w:t>
            </w:r>
            <w:r w:rsidRPr="009B52C2">
              <w:rPr>
                <w:rFonts w:cs="Arial"/>
                <w:b/>
                <w:sz w:val="28"/>
                <w:szCs w:val="28"/>
              </w:rPr>
              <w:t xml:space="preserve"> </w:t>
            </w:r>
          </w:p>
        </w:tc>
      </w:tr>
      <w:tr w:rsidR="00336921" w:rsidRPr="005C5774" w14:paraId="5184D9B5" w14:textId="77777777" w:rsidTr="00336921">
        <w:tc>
          <w:tcPr>
            <w:tcW w:w="393" w:type="pct"/>
            <w:shd w:val="clear" w:color="auto" w:fill="auto"/>
          </w:tcPr>
          <w:p w14:paraId="4615EF42" w14:textId="77777777" w:rsidR="00573603" w:rsidRPr="00145576" w:rsidRDefault="00573603" w:rsidP="00573603">
            <w:pPr>
              <w:rPr>
                <w:rFonts w:cs="Arial"/>
                <w:b/>
                <w:color w:val="0000FF"/>
                <w:sz w:val="18"/>
                <w:szCs w:val="18"/>
              </w:rPr>
            </w:pPr>
            <w:r w:rsidRPr="00145576">
              <w:rPr>
                <w:rFonts w:cs="Arial"/>
                <w:b/>
                <w:color w:val="0000FF"/>
                <w:sz w:val="18"/>
                <w:szCs w:val="18"/>
              </w:rPr>
              <w:t xml:space="preserve">Poorly ventilated spaces leading to risks of coronavirus spreading </w:t>
            </w:r>
          </w:p>
          <w:p w14:paraId="52888906" w14:textId="77777777" w:rsidR="00573603" w:rsidRPr="00145576" w:rsidRDefault="00573603" w:rsidP="00573603">
            <w:pPr>
              <w:rPr>
                <w:rFonts w:cs="Arial"/>
                <w:b/>
                <w:color w:val="0000FF"/>
                <w:sz w:val="18"/>
                <w:szCs w:val="18"/>
              </w:rPr>
            </w:pPr>
            <w:r w:rsidRPr="00145576">
              <w:rPr>
                <w:rFonts w:cs="Arial"/>
                <w:b/>
                <w:color w:val="0000FF"/>
                <w:sz w:val="18"/>
                <w:szCs w:val="18"/>
              </w:rPr>
              <w:t>Ventilation to reduce transmission</w:t>
            </w:r>
          </w:p>
          <w:p w14:paraId="5AFD810C" w14:textId="77777777" w:rsidR="00573603" w:rsidRPr="00145576" w:rsidRDefault="00573603" w:rsidP="00573603">
            <w:pPr>
              <w:rPr>
                <w:rFonts w:cs="Arial"/>
                <w:b/>
                <w:color w:val="0000FF"/>
                <w:sz w:val="18"/>
                <w:szCs w:val="18"/>
              </w:rPr>
            </w:pPr>
          </w:p>
          <w:p w14:paraId="4A4C8958" w14:textId="77777777" w:rsidR="00573603" w:rsidRPr="00145576" w:rsidRDefault="00573603" w:rsidP="00573603">
            <w:pPr>
              <w:rPr>
                <w:rFonts w:cs="Arial"/>
                <w:b/>
                <w:color w:val="0000FF"/>
                <w:sz w:val="18"/>
                <w:szCs w:val="18"/>
              </w:rPr>
            </w:pPr>
          </w:p>
          <w:p w14:paraId="753DC297" w14:textId="77777777" w:rsidR="00573603" w:rsidRPr="00145576" w:rsidRDefault="00573603" w:rsidP="00573603">
            <w:pPr>
              <w:rPr>
                <w:rFonts w:cs="Arial"/>
                <w:b/>
                <w:color w:val="0000FF"/>
                <w:sz w:val="18"/>
                <w:szCs w:val="18"/>
              </w:rPr>
            </w:pPr>
            <w:r w:rsidRPr="00145576">
              <w:rPr>
                <w:rFonts w:cs="Arial"/>
                <w:b/>
                <w:color w:val="0000FF"/>
                <w:sz w:val="18"/>
                <w:szCs w:val="18"/>
              </w:rPr>
              <w:t xml:space="preserve">Health and Safety Executive guidance on air conditioning and ventilation during the coronavirus outbreak </w:t>
            </w:r>
            <w:r w:rsidRPr="00145576">
              <w:rPr>
                <w:rFonts w:cs="Arial"/>
                <w:b/>
                <w:color w:val="0000FF"/>
                <w:sz w:val="18"/>
                <w:szCs w:val="18"/>
              </w:rPr>
              <w:lastRenderedPageBreak/>
              <w:t xml:space="preserve">and CIBSE COVID-19 advice provides more information. </w:t>
            </w:r>
          </w:p>
          <w:p w14:paraId="5D5F21F3" w14:textId="77777777" w:rsidR="00573603" w:rsidRPr="00145576" w:rsidRDefault="00573603" w:rsidP="00573603">
            <w:pPr>
              <w:rPr>
                <w:rFonts w:cs="Arial"/>
                <w:b/>
                <w:color w:val="0000FF"/>
                <w:sz w:val="18"/>
                <w:szCs w:val="18"/>
              </w:rPr>
            </w:pPr>
            <w:r w:rsidRPr="00145576">
              <w:rPr>
                <w:rFonts w:cs="Arial"/>
                <w:b/>
                <w:color w:val="0000FF"/>
                <w:sz w:val="18"/>
                <w:szCs w:val="18"/>
              </w:rPr>
              <w:t>DfE is working with the Scientific Advisory Group for Emergencies (SAGE) and NHS England on a pilot project to measure CO2 levels in classrooms and exploring options to help improve ventilation in settings where needed.</w:t>
            </w:r>
          </w:p>
          <w:p w14:paraId="050A67C7" w14:textId="5497CF75" w:rsidR="00573603" w:rsidRPr="009B52C2" w:rsidRDefault="00573603" w:rsidP="00573603">
            <w:pPr>
              <w:rPr>
                <w:rFonts w:cs="Arial"/>
                <w:b/>
                <w:color w:val="0000FF"/>
                <w:sz w:val="20"/>
                <w:szCs w:val="20"/>
              </w:rPr>
            </w:pPr>
          </w:p>
        </w:tc>
        <w:tc>
          <w:tcPr>
            <w:tcW w:w="4053" w:type="pct"/>
            <w:gridSpan w:val="4"/>
            <w:shd w:val="clear" w:color="auto" w:fill="auto"/>
          </w:tcPr>
          <w:p w14:paraId="25A6544D"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lastRenderedPageBreak/>
              <w:t>Heating used as necessary to ensure comfort levels are maintained when the building is occupied.</w:t>
            </w:r>
          </w:p>
          <w:p w14:paraId="78FCCC76"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Keep windows open wide enough to provide some natural background ventilation and open internal doors to increase air flow.  </w:t>
            </w:r>
          </w:p>
          <w:p w14:paraId="153CB771" w14:textId="77777777" w:rsidR="00573603" w:rsidRPr="00BC0CEF" w:rsidRDefault="00573603" w:rsidP="00573603">
            <w:pPr>
              <w:numPr>
                <w:ilvl w:val="0"/>
                <w:numId w:val="10"/>
              </w:numPr>
              <w:rPr>
                <w:rFonts w:cs="Arial"/>
                <w:color w:val="0000FF"/>
                <w:sz w:val="22"/>
                <w:szCs w:val="22"/>
              </w:rPr>
            </w:pPr>
            <w:r w:rsidRPr="00573603">
              <w:rPr>
                <w:rFonts w:cs="Arial"/>
                <w:b/>
                <w:bCs/>
                <w:color w:val="0000FF"/>
                <w:sz w:val="22"/>
                <w:szCs w:val="22"/>
              </w:rPr>
              <w:t>Open windows fully when rooms are unoccupied</w:t>
            </w:r>
            <w:r w:rsidRPr="00BC0CEF">
              <w:rPr>
                <w:rFonts w:cs="Arial"/>
                <w:color w:val="0000FF"/>
                <w:sz w:val="22"/>
                <w:szCs w:val="22"/>
              </w:rPr>
              <w:t xml:space="preserve"> for longer periods to purge the air (e.g. lunch times and before and after school).</w:t>
            </w:r>
          </w:p>
          <w:p w14:paraId="5556252B"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Action taken to prevent occupants being exposed to draughts.  For example, </w:t>
            </w:r>
            <w:r w:rsidRPr="00573603">
              <w:rPr>
                <w:rFonts w:cs="Arial"/>
                <w:b/>
                <w:bCs/>
                <w:color w:val="0000FF"/>
                <w:sz w:val="22"/>
                <w:szCs w:val="22"/>
              </w:rPr>
              <w:t>partially open</w:t>
            </w:r>
            <w:r w:rsidRPr="00BC0CEF">
              <w:rPr>
                <w:rFonts w:cs="Arial"/>
                <w:color w:val="0000FF"/>
                <w:sz w:val="22"/>
                <w:szCs w:val="22"/>
              </w:rPr>
              <w:t xml:space="preserve"> high-level windows as oppose to low-level windows, close external doors and arrange the furniture if appropriate and possible.</w:t>
            </w:r>
          </w:p>
          <w:p w14:paraId="64DCC886"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Use fans for good air circulation.</w:t>
            </w:r>
          </w:p>
          <w:p w14:paraId="050597B9" w14:textId="77777777" w:rsidR="00573603" w:rsidRPr="00BC0CEF" w:rsidRDefault="00573603" w:rsidP="00573603">
            <w:pPr>
              <w:numPr>
                <w:ilvl w:val="0"/>
                <w:numId w:val="10"/>
              </w:numPr>
              <w:rPr>
                <w:rFonts w:cs="Arial"/>
                <w:b/>
                <w:bCs/>
                <w:color w:val="0000FF"/>
                <w:sz w:val="22"/>
                <w:szCs w:val="22"/>
              </w:rPr>
            </w:pPr>
            <w:r w:rsidRPr="00BC0CEF">
              <w:rPr>
                <w:rFonts w:cs="Arial"/>
                <w:color w:val="0000FF"/>
                <w:sz w:val="22"/>
                <w:szCs w:val="22"/>
              </w:rPr>
              <w:t>Occupants encouraged to wear additional, suitable indoor clothing.  (</w:t>
            </w:r>
            <w:r w:rsidRPr="00BC0CEF">
              <w:rPr>
                <w:rFonts w:cs="Arial"/>
                <w:b/>
                <w:bCs/>
                <w:color w:val="0000FF"/>
                <w:sz w:val="22"/>
                <w:szCs w:val="22"/>
              </w:rPr>
              <w:t>If they have to wear coats, scarves and other outdoor clothing the room would be considered too cold and the above steps must be considered).</w:t>
            </w:r>
          </w:p>
          <w:p w14:paraId="429A3BEB"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Ensure staff meetings and insets are in rooms with suitable and sufficient ventilation </w:t>
            </w:r>
          </w:p>
          <w:p w14:paraId="31F98A8D" w14:textId="7A174510"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Opening internal doors can also assist with creating a throughput of air</w:t>
            </w:r>
            <w:r w:rsidR="00CB758B">
              <w:rPr>
                <w:rFonts w:cs="Arial"/>
                <w:color w:val="0000FF"/>
                <w:sz w:val="22"/>
                <w:szCs w:val="22"/>
              </w:rPr>
              <w:t xml:space="preserve"> </w:t>
            </w:r>
            <w:r w:rsidRPr="00BC0CEF">
              <w:rPr>
                <w:rFonts w:cs="Arial"/>
                <w:color w:val="0000FF"/>
                <w:sz w:val="22"/>
                <w:szCs w:val="22"/>
              </w:rPr>
              <w:t>(not fire doors)</w:t>
            </w:r>
          </w:p>
          <w:p w14:paraId="4D451771"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Each classroom &amp; school office will have background ventilation via open windows </w:t>
            </w:r>
          </w:p>
          <w:p w14:paraId="6EA12A2E" w14:textId="4A95A525"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Classrooms to house own classes only – we will not put the whole </w:t>
            </w:r>
            <w:r>
              <w:rPr>
                <w:rFonts w:cs="Arial"/>
                <w:color w:val="0000FF"/>
                <w:sz w:val="22"/>
                <w:szCs w:val="22"/>
              </w:rPr>
              <w:t>KS</w:t>
            </w:r>
            <w:r w:rsidRPr="00BC0CEF">
              <w:rPr>
                <w:rFonts w:cs="Arial"/>
                <w:color w:val="0000FF"/>
                <w:sz w:val="22"/>
                <w:szCs w:val="22"/>
              </w:rPr>
              <w:t xml:space="preserve"> in one classroom </w:t>
            </w:r>
          </w:p>
          <w:p w14:paraId="37DC28A3"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Normal classroom activities only in each classroom. All exercise to take place outside/</w:t>
            </w:r>
            <w:r w:rsidRPr="00BC0CEF">
              <w:rPr>
                <w:color w:val="0000FF"/>
                <w:sz w:val="22"/>
                <w:szCs w:val="22"/>
              </w:rPr>
              <w:t>hall</w:t>
            </w:r>
            <w:r w:rsidRPr="00BC0CEF">
              <w:rPr>
                <w:rFonts w:cs="Arial"/>
                <w:color w:val="0000FF"/>
                <w:sz w:val="22"/>
                <w:szCs w:val="22"/>
              </w:rPr>
              <w:t xml:space="preserve">. </w:t>
            </w:r>
          </w:p>
          <w:p w14:paraId="140FCDDC"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C02 monitors are only a tool to identify poorly ventilated areas – they are not to be used as a mechanism to ‘measure safe thresholds’ and to be used with the HSE suitability chart. </w:t>
            </w:r>
          </w:p>
          <w:p w14:paraId="3D591FD4"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DfE guide </w:t>
            </w:r>
            <w:hyperlink r:id="rId10" w:history="1">
              <w:r w:rsidRPr="00BC0CEF">
                <w:rPr>
                  <w:rStyle w:val="Hyperlink"/>
                  <w:rFonts w:cs="Arial"/>
                  <w:i/>
                  <w:iCs/>
                  <w:sz w:val="22"/>
                  <w:szCs w:val="22"/>
                </w:rPr>
                <w:t>Ventilation - Google Drive</w:t>
              </w:r>
            </w:hyperlink>
          </w:p>
          <w:p w14:paraId="1F26D69E" w14:textId="77777777" w:rsidR="00573603" w:rsidRPr="00BC0CEF" w:rsidRDefault="00573603" w:rsidP="00573603">
            <w:pPr>
              <w:numPr>
                <w:ilvl w:val="0"/>
                <w:numId w:val="43"/>
              </w:numPr>
              <w:rPr>
                <w:rFonts w:cs="Arial"/>
                <w:i/>
                <w:iCs/>
                <w:color w:val="0563C1"/>
                <w:sz w:val="22"/>
                <w:szCs w:val="22"/>
                <w:u w:val="single"/>
              </w:rPr>
            </w:pPr>
            <w:r w:rsidRPr="00BC0CEF">
              <w:rPr>
                <w:rFonts w:cs="Arial"/>
                <w:color w:val="0000FF"/>
                <w:sz w:val="22"/>
                <w:szCs w:val="22"/>
              </w:rPr>
              <w:t xml:space="preserve">Risk assessment video link </w:t>
            </w:r>
            <w:hyperlink r:id="rId11" w:history="1">
              <w:r w:rsidRPr="00BC0CEF">
                <w:rPr>
                  <w:rStyle w:val="Hyperlink"/>
                  <w:rFonts w:cs="Arial"/>
                  <w:i/>
                  <w:iCs/>
                  <w:sz w:val="22"/>
                  <w:szCs w:val="22"/>
                </w:rPr>
                <w:t>https://youtu.be/hkK_LZeUGXM</w:t>
              </w:r>
            </w:hyperlink>
          </w:p>
          <w:p w14:paraId="300433A1" w14:textId="77777777" w:rsidR="00573603" w:rsidRPr="00BC0CEF" w:rsidRDefault="00573603" w:rsidP="00573603">
            <w:pPr>
              <w:numPr>
                <w:ilvl w:val="0"/>
                <w:numId w:val="43"/>
              </w:numPr>
              <w:rPr>
                <w:rFonts w:cs="Arial"/>
                <w:i/>
                <w:iCs/>
                <w:sz w:val="22"/>
                <w:szCs w:val="22"/>
              </w:rPr>
            </w:pPr>
            <w:r w:rsidRPr="00BC0CEF">
              <w:rPr>
                <w:rFonts w:cs="Arial"/>
                <w:color w:val="0000FF"/>
                <w:sz w:val="22"/>
                <w:szCs w:val="22"/>
              </w:rPr>
              <w:t xml:space="preserve">Simple resource to support schools with ventilation and CO2 monitoring: </w:t>
            </w:r>
            <w:hyperlink r:id="rId12" w:history="1">
              <w:r w:rsidRPr="00BC0CEF">
                <w:rPr>
                  <w:rStyle w:val="Hyperlink"/>
                  <w:rFonts w:cs="Arial"/>
                  <w:i/>
                  <w:iCs/>
                  <w:sz w:val="22"/>
                  <w:szCs w:val="22"/>
                </w:rPr>
                <w:t>CoSchools - tools for healthy schools</w:t>
              </w:r>
            </w:hyperlink>
          </w:p>
          <w:p w14:paraId="2C3D853A" w14:textId="77777777" w:rsidR="00573603" w:rsidRPr="00BC0CEF" w:rsidRDefault="00573603" w:rsidP="00573603">
            <w:pPr>
              <w:pStyle w:val="ListParagraph"/>
              <w:rPr>
                <w:rFonts w:cs="Arial"/>
                <w:i/>
                <w:iCs/>
                <w:sz w:val="22"/>
                <w:szCs w:val="22"/>
              </w:rPr>
            </w:pPr>
          </w:p>
          <w:p w14:paraId="4F2CBE76" w14:textId="77777777" w:rsidR="00573603" w:rsidRPr="00BC0CEF" w:rsidRDefault="00573603" w:rsidP="00573603">
            <w:pPr>
              <w:rPr>
                <w:rFonts w:cs="Arial"/>
                <w:color w:val="0000FF"/>
                <w:sz w:val="22"/>
                <w:szCs w:val="22"/>
              </w:rPr>
            </w:pPr>
          </w:p>
          <w:p w14:paraId="02939E25"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It is advisable to use a thermometer to monitor temperatures where opening windows and doors is being used as a mechanism to aid ventilation.  For more information on suitable workplace temperatures see HSE: Guidance on temperature in the workplace </w:t>
            </w:r>
          </w:p>
          <w:p w14:paraId="24ADD5EB" w14:textId="4621EB67" w:rsidR="00573603" w:rsidRPr="004A0549" w:rsidRDefault="00573603" w:rsidP="00573603">
            <w:pPr>
              <w:ind w:left="720"/>
              <w:rPr>
                <w:i/>
                <w:sz w:val="20"/>
                <w:lang w:val="en"/>
              </w:rPr>
            </w:pPr>
          </w:p>
        </w:tc>
        <w:tc>
          <w:tcPr>
            <w:tcW w:w="308" w:type="pct"/>
            <w:gridSpan w:val="2"/>
            <w:shd w:val="clear" w:color="auto" w:fill="auto"/>
          </w:tcPr>
          <w:p w14:paraId="3BF45104" w14:textId="77777777" w:rsidR="00573603" w:rsidRPr="005C5774" w:rsidRDefault="00573603" w:rsidP="00573603">
            <w:pPr>
              <w:rPr>
                <w:color w:val="000080"/>
              </w:rPr>
            </w:pPr>
          </w:p>
        </w:tc>
        <w:tc>
          <w:tcPr>
            <w:tcW w:w="246" w:type="pct"/>
            <w:gridSpan w:val="2"/>
            <w:shd w:val="clear" w:color="auto" w:fill="auto"/>
          </w:tcPr>
          <w:p w14:paraId="26D4EC95" w14:textId="77777777" w:rsidR="00573603" w:rsidRPr="00044020" w:rsidRDefault="00573603" w:rsidP="00573603">
            <w:pPr>
              <w:rPr>
                <w:rFonts w:cs="Arial"/>
                <w:b/>
              </w:rPr>
            </w:pPr>
            <w:r w:rsidRPr="00044020">
              <w:rPr>
                <w:rFonts w:cs="Arial"/>
                <w:b/>
              </w:rPr>
              <w:t>X</w:t>
            </w:r>
          </w:p>
        </w:tc>
      </w:tr>
      <w:tr w:rsidR="00AD5F69" w:rsidRPr="005C5774" w14:paraId="10C95677" w14:textId="77777777" w:rsidTr="005C3D1E">
        <w:trPr>
          <w:trHeight w:val="386"/>
        </w:trPr>
        <w:tc>
          <w:tcPr>
            <w:tcW w:w="5000" w:type="pct"/>
            <w:gridSpan w:val="9"/>
            <w:shd w:val="clear" w:color="auto" w:fill="BFBFBF"/>
          </w:tcPr>
          <w:p w14:paraId="57E895D8" w14:textId="77777777" w:rsidR="00AD5F69" w:rsidRPr="00AD5F69" w:rsidRDefault="00AD5F69" w:rsidP="002371E5">
            <w:pPr>
              <w:rPr>
                <w:rFonts w:ascii="Garamond" w:hAnsi="Garamond"/>
              </w:rPr>
            </w:pPr>
            <w:r w:rsidRPr="00AD5F69">
              <w:rPr>
                <w:rFonts w:cs="Arial"/>
                <w:b/>
              </w:rPr>
              <w:lastRenderedPageBreak/>
              <w:t>Cleaning and reducing contamination</w:t>
            </w:r>
          </w:p>
        </w:tc>
      </w:tr>
      <w:tr w:rsidR="00336921" w:rsidRPr="005C5774" w14:paraId="194D1BE0" w14:textId="77777777" w:rsidTr="00336921">
        <w:trPr>
          <w:trHeight w:val="386"/>
        </w:trPr>
        <w:tc>
          <w:tcPr>
            <w:tcW w:w="513" w:type="pct"/>
            <w:gridSpan w:val="2"/>
            <w:shd w:val="clear" w:color="auto" w:fill="auto"/>
          </w:tcPr>
          <w:p w14:paraId="5A638A6D" w14:textId="77777777" w:rsidR="00573603" w:rsidRPr="00BC0CEF" w:rsidRDefault="00573603" w:rsidP="00573603">
            <w:pPr>
              <w:rPr>
                <w:rFonts w:cs="Arial"/>
                <w:b/>
                <w:color w:val="0000FF"/>
                <w:sz w:val="22"/>
                <w:szCs w:val="22"/>
              </w:rPr>
            </w:pPr>
            <w:r w:rsidRPr="00BC0CEF">
              <w:rPr>
                <w:rFonts w:cs="Arial"/>
                <w:b/>
                <w:color w:val="0000FF"/>
                <w:sz w:val="22"/>
                <w:szCs w:val="22"/>
              </w:rPr>
              <w:t xml:space="preserve">Cleaning </w:t>
            </w:r>
          </w:p>
          <w:p w14:paraId="6CF52987" w14:textId="77777777" w:rsidR="00573603" w:rsidRPr="00104FBE" w:rsidRDefault="00573603" w:rsidP="00573603">
            <w:pPr>
              <w:rPr>
                <w:rFonts w:cs="Arial"/>
                <w:bCs/>
                <w:color w:val="FF0000"/>
              </w:rPr>
            </w:pPr>
          </w:p>
        </w:tc>
        <w:tc>
          <w:tcPr>
            <w:tcW w:w="4136" w:type="pct"/>
            <w:gridSpan w:val="4"/>
            <w:shd w:val="clear" w:color="auto" w:fill="auto"/>
          </w:tcPr>
          <w:p w14:paraId="37C26DFC"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Enhanced cleaning schedule is in place</w:t>
            </w:r>
          </w:p>
          <w:p w14:paraId="39023616"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 xml:space="preserve">Reduced clutter and removed difficult to clean items to make cleaning easier. </w:t>
            </w:r>
          </w:p>
          <w:p w14:paraId="24E1C628"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Cleaning using standard cleaning products such as detergents and bleach, paying attention to all surfaces but especially ones that are touched frequently, such as door handles, light switches, work surfaces, remote controls and electronic devices.</w:t>
            </w:r>
          </w:p>
          <w:p w14:paraId="047BB00C"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Surfaces that are frequently touched and by many people in common areas to be cleaned twice a day.</w:t>
            </w:r>
          </w:p>
          <w:p w14:paraId="181D62BA"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lastRenderedPageBreak/>
              <w:t xml:space="preserve">Avoid sharing work equipment by allocating it on a personal basis or put cleaning regimes in place to clean between each user. </w:t>
            </w:r>
          </w:p>
          <w:p w14:paraId="3A612D0C"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 xml:space="preserve">Identify where you can reduce people touching surfaces, for example by leaving doors open (except fire doors) or providing contactless payment(ParentPay). </w:t>
            </w:r>
          </w:p>
          <w:p w14:paraId="3D09F708"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 xml:space="preserve">Keep surfaces clear to make it easier to clean and reduce the likelihood of contaminating objects. </w:t>
            </w:r>
          </w:p>
          <w:p w14:paraId="4256C74C"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Provide more bins and empty them more often.</w:t>
            </w:r>
          </w:p>
          <w:p w14:paraId="16287CD6"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Toilets and communal areas to be cleaned regularly</w:t>
            </w:r>
          </w:p>
          <w:p w14:paraId="2A49E97F"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Sanitising spray and paper towels to be provided in classrooms for use by members of staff. If using cloths – disposable or appropriate washing and drying process.</w:t>
            </w:r>
          </w:p>
          <w:p w14:paraId="708F791D" w14:textId="77777777" w:rsidR="00573603" w:rsidRPr="00BC0CEF" w:rsidRDefault="00573603" w:rsidP="00573603">
            <w:pPr>
              <w:pStyle w:val="ListParagraph"/>
              <w:numPr>
                <w:ilvl w:val="0"/>
                <w:numId w:val="6"/>
              </w:numPr>
              <w:rPr>
                <w:rFonts w:cs="Arial"/>
                <w:iCs/>
                <w:color w:val="0000FF"/>
                <w:sz w:val="22"/>
                <w:szCs w:val="22"/>
              </w:rPr>
            </w:pPr>
            <w:r w:rsidRPr="00BC0CEF">
              <w:rPr>
                <w:rFonts w:cs="Arial"/>
                <w:iCs/>
                <w:color w:val="0000FF"/>
                <w:sz w:val="22"/>
                <w:szCs w:val="22"/>
              </w:rPr>
              <w:t xml:space="preserve">Thorough cleaning of rooms at the end of the day. This should include regular cleaning of areas and equipment (for example, twice per day), with a particular focus on frequently touched surfaces. </w:t>
            </w:r>
          </w:p>
          <w:p w14:paraId="4B262E6B" w14:textId="77777777" w:rsidR="00573603" w:rsidRPr="00BC0CEF" w:rsidRDefault="00573603" w:rsidP="00573603">
            <w:pPr>
              <w:numPr>
                <w:ilvl w:val="0"/>
                <w:numId w:val="6"/>
              </w:numPr>
              <w:rPr>
                <w:rFonts w:cs="Arial"/>
                <w:color w:val="0000FF"/>
                <w:sz w:val="22"/>
                <w:szCs w:val="22"/>
              </w:rPr>
            </w:pPr>
            <w:r w:rsidRPr="00BC0CEF">
              <w:rPr>
                <w:rFonts w:cs="Arial"/>
                <w:i/>
                <w:color w:val="0000FF"/>
                <w:sz w:val="22"/>
                <w:szCs w:val="22"/>
              </w:rPr>
              <w:t>UKHSA has published guidance on the</w:t>
            </w:r>
            <w:r w:rsidRPr="00BC0CEF">
              <w:rPr>
                <w:rFonts w:cs="Arial"/>
                <w:i/>
                <w:sz w:val="22"/>
                <w:szCs w:val="22"/>
              </w:rPr>
              <w:t xml:space="preserve"> </w:t>
            </w:r>
            <w:hyperlink r:id="rId13">
              <w:r w:rsidRPr="00BC0CEF">
                <w:rPr>
                  <w:rStyle w:val="Hyperlink"/>
                  <w:rFonts w:cs="Arial"/>
                  <w:i/>
                  <w:sz w:val="22"/>
                  <w:szCs w:val="22"/>
                </w:rPr>
                <w:t>cleaning of non-healthcare settings</w:t>
              </w:r>
            </w:hyperlink>
            <w:r w:rsidRPr="00BC0CEF">
              <w:rPr>
                <w:rFonts w:cs="Arial"/>
                <w:color w:val="0000FF"/>
                <w:sz w:val="22"/>
                <w:szCs w:val="22"/>
              </w:rPr>
              <w:t xml:space="preserve"> </w:t>
            </w:r>
          </w:p>
          <w:p w14:paraId="1F7A716E" w14:textId="77777777" w:rsidR="00573603" w:rsidRPr="008305D2" w:rsidRDefault="00573603" w:rsidP="00573603">
            <w:pPr>
              <w:ind w:left="720"/>
              <w:rPr>
                <w:rFonts w:cs="Arial"/>
                <w:color w:val="0000FF"/>
              </w:rPr>
            </w:pPr>
          </w:p>
        </w:tc>
        <w:tc>
          <w:tcPr>
            <w:tcW w:w="196" w:type="pct"/>
            <w:gridSpan w:val="2"/>
            <w:shd w:val="clear" w:color="auto" w:fill="auto"/>
          </w:tcPr>
          <w:p w14:paraId="375E3A57" w14:textId="77777777" w:rsidR="00573603" w:rsidRPr="005C5774" w:rsidRDefault="00573603" w:rsidP="00573603">
            <w:pPr>
              <w:rPr>
                <w:color w:val="000080"/>
              </w:rPr>
            </w:pPr>
          </w:p>
        </w:tc>
        <w:tc>
          <w:tcPr>
            <w:tcW w:w="155" w:type="pct"/>
            <w:shd w:val="clear" w:color="auto" w:fill="auto"/>
          </w:tcPr>
          <w:p w14:paraId="34F0E9FB" w14:textId="77777777" w:rsidR="00573603" w:rsidRPr="00044020" w:rsidRDefault="00573603" w:rsidP="00573603">
            <w:pPr>
              <w:rPr>
                <w:rFonts w:cs="Arial"/>
                <w:b/>
              </w:rPr>
            </w:pPr>
            <w:r w:rsidRPr="00044020">
              <w:rPr>
                <w:rFonts w:cs="Arial"/>
                <w:b/>
              </w:rPr>
              <w:t>X</w:t>
            </w:r>
          </w:p>
        </w:tc>
      </w:tr>
      <w:tr w:rsidR="008D4E5D" w:rsidRPr="005C5774" w14:paraId="11688CEB" w14:textId="77777777" w:rsidTr="008D4E5D">
        <w:trPr>
          <w:trHeight w:val="386"/>
        </w:trPr>
        <w:tc>
          <w:tcPr>
            <w:tcW w:w="5000" w:type="pct"/>
            <w:gridSpan w:val="9"/>
            <w:shd w:val="clear" w:color="auto" w:fill="BFBFBF" w:themeFill="background1" w:themeFillShade="BF"/>
          </w:tcPr>
          <w:p w14:paraId="51785BDA" w14:textId="20EA1AF7" w:rsidR="008D4E5D" w:rsidRPr="00044020" w:rsidRDefault="008D4E5D" w:rsidP="00AD5F69">
            <w:pPr>
              <w:rPr>
                <w:rFonts w:cs="Arial"/>
                <w:b/>
              </w:rPr>
            </w:pPr>
            <w:r w:rsidRPr="008D4E5D">
              <w:rPr>
                <w:rFonts w:cs="Arial"/>
                <w:b/>
              </w:rPr>
              <w:lastRenderedPageBreak/>
              <w:t>Ensure good hygiene for everyone</w:t>
            </w:r>
          </w:p>
        </w:tc>
      </w:tr>
      <w:tr w:rsidR="00336921" w:rsidRPr="005C5774" w14:paraId="38C3818F" w14:textId="77777777" w:rsidTr="00336921">
        <w:trPr>
          <w:trHeight w:val="386"/>
        </w:trPr>
        <w:tc>
          <w:tcPr>
            <w:tcW w:w="513" w:type="pct"/>
            <w:gridSpan w:val="2"/>
            <w:shd w:val="clear" w:color="auto" w:fill="auto"/>
          </w:tcPr>
          <w:p w14:paraId="09EE8D48" w14:textId="77777777" w:rsidR="00573603" w:rsidRPr="00BC0CEF" w:rsidRDefault="00573603" w:rsidP="00573603">
            <w:pPr>
              <w:rPr>
                <w:rFonts w:cs="Arial"/>
                <w:b/>
                <w:color w:val="0000FF"/>
                <w:sz w:val="22"/>
                <w:szCs w:val="22"/>
              </w:rPr>
            </w:pPr>
            <w:r w:rsidRPr="00BC0CEF">
              <w:rPr>
                <w:rFonts w:cs="Arial"/>
                <w:b/>
                <w:color w:val="0000FF"/>
                <w:sz w:val="22"/>
                <w:szCs w:val="22"/>
              </w:rPr>
              <w:t xml:space="preserve">Key control measures </w:t>
            </w:r>
          </w:p>
          <w:p w14:paraId="428C1AA1" w14:textId="475E5BA4" w:rsidR="00573603" w:rsidRPr="00436DA4" w:rsidRDefault="00573603" w:rsidP="00573603">
            <w:pPr>
              <w:rPr>
                <w:rFonts w:cs="Arial"/>
                <w:b/>
                <w:color w:val="0000FF"/>
              </w:rPr>
            </w:pPr>
          </w:p>
        </w:tc>
        <w:tc>
          <w:tcPr>
            <w:tcW w:w="4136" w:type="pct"/>
            <w:gridSpan w:val="4"/>
            <w:shd w:val="clear" w:color="auto" w:fill="auto"/>
          </w:tcPr>
          <w:p w14:paraId="0AA74D4A" w14:textId="77777777" w:rsidR="00573603" w:rsidRPr="00BC0CEF" w:rsidRDefault="00573603" w:rsidP="00573603">
            <w:pPr>
              <w:rPr>
                <w:rFonts w:cs="Arial"/>
                <w:bCs/>
                <w:color w:val="0000FF"/>
                <w:sz w:val="22"/>
                <w:szCs w:val="22"/>
              </w:rPr>
            </w:pPr>
            <w:r w:rsidRPr="00BC0CEF">
              <w:rPr>
                <w:rFonts w:cs="Arial"/>
                <w:bCs/>
                <w:color w:val="0000FF"/>
                <w:sz w:val="22"/>
                <w:szCs w:val="22"/>
              </w:rPr>
              <w:t>Key messages:</w:t>
            </w:r>
          </w:p>
          <w:p w14:paraId="4F4CBF50" w14:textId="77777777" w:rsidR="00573603" w:rsidRPr="00BC0CEF" w:rsidRDefault="00573603" w:rsidP="00573603">
            <w:pPr>
              <w:rPr>
                <w:rFonts w:cs="Arial"/>
                <w:bCs/>
                <w:color w:val="0000FF"/>
                <w:sz w:val="22"/>
                <w:szCs w:val="22"/>
              </w:rPr>
            </w:pPr>
            <w:r w:rsidRPr="00BC0CEF">
              <w:rPr>
                <w:rFonts w:cs="Arial"/>
                <w:bCs/>
                <w:color w:val="0000FF"/>
                <w:sz w:val="22"/>
                <w:szCs w:val="22"/>
              </w:rPr>
              <w:t xml:space="preserve">Control measures to remain in schools to reduce risk: </w:t>
            </w:r>
          </w:p>
          <w:p w14:paraId="4E543914" w14:textId="77777777" w:rsidR="00573603" w:rsidRPr="00BC0CEF" w:rsidRDefault="00573603" w:rsidP="00573603">
            <w:pPr>
              <w:numPr>
                <w:ilvl w:val="1"/>
                <w:numId w:val="44"/>
              </w:numPr>
              <w:rPr>
                <w:rFonts w:cs="Arial"/>
                <w:bCs/>
                <w:color w:val="0000FF"/>
                <w:sz w:val="22"/>
                <w:szCs w:val="22"/>
              </w:rPr>
            </w:pPr>
            <w:r w:rsidRPr="00BC0CEF">
              <w:rPr>
                <w:rFonts w:cs="Arial"/>
                <w:bCs/>
                <w:color w:val="0000FF"/>
                <w:sz w:val="22"/>
                <w:szCs w:val="22"/>
              </w:rPr>
              <w:t>Ensure good hygiene for everyone.</w:t>
            </w:r>
          </w:p>
          <w:p w14:paraId="101E8604" w14:textId="77777777" w:rsidR="00573603" w:rsidRPr="00BC0CEF" w:rsidRDefault="00573603" w:rsidP="00573603">
            <w:pPr>
              <w:numPr>
                <w:ilvl w:val="1"/>
                <w:numId w:val="44"/>
              </w:numPr>
              <w:rPr>
                <w:rFonts w:cs="Arial"/>
                <w:bCs/>
                <w:color w:val="0000FF"/>
                <w:sz w:val="22"/>
                <w:szCs w:val="22"/>
              </w:rPr>
            </w:pPr>
            <w:r w:rsidRPr="00BC0CEF">
              <w:rPr>
                <w:rFonts w:cs="Arial"/>
                <w:bCs/>
                <w:color w:val="0000FF"/>
                <w:sz w:val="22"/>
                <w:szCs w:val="22"/>
              </w:rPr>
              <w:t>Maintain appropriate cleaning regimes.</w:t>
            </w:r>
          </w:p>
          <w:p w14:paraId="7E080172" w14:textId="77777777" w:rsidR="00573603" w:rsidRPr="00BC0CEF" w:rsidRDefault="00573603" w:rsidP="00573603">
            <w:pPr>
              <w:numPr>
                <w:ilvl w:val="1"/>
                <w:numId w:val="44"/>
              </w:numPr>
              <w:rPr>
                <w:rFonts w:cs="Arial"/>
                <w:bCs/>
                <w:color w:val="0000FF"/>
                <w:sz w:val="22"/>
                <w:szCs w:val="22"/>
              </w:rPr>
            </w:pPr>
            <w:r w:rsidRPr="00BC0CEF">
              <w:rPr>
                <w:rFonts w:cs="Arial"/>
                <w:bCs/>
                <w:color w:val="0000FF"/>
                <w:sz w:val="22"/>
                <w:szCs w:val="22"/>
              </w:rPr>
              <w:t>Keep occupied spaces well ventilated.</w:t>
            </w:r>
          </w:p>
          <w:p w14:paraId="142C62E2" w14:textId="77777777" w:rsidR="00573603" w:rsidRPr="00BC0CEF" w:rsidRDefault="00573603" w:rsidP="00573603">
            <w:pPr>
              <w:numPr>
                <w:ilvl w:val="1"/>
                <w:numId w:val="44"/>
              </w:numPr>
              <w:rPr>
                <w:rFonts w:cs="Arial"/>
                <w:bCs/>
                <w:color w:val="0000FF"/>
                <w:sz w:val="22"/>
                <w:szCs w:val="22"/>
              </w:rPr>
            </w:pPr>
            <w:r w:rsidRPr="00BC0CEF">
              <w:rPr>
                <w:rFonts w:cs="Arial"/>
                <w:bCs/>
                <w:color w:val="0000FF"/>
                <w:sz w:val="22"/>
                <w:szCs w:val="22"/>
              </w:rPr>
              <w:t>Follow public health advice on testing, self-isolation and managing confirmed cases of COVID-19</w:t>
            </w:r>
          </w:p>
          <w:p w14:paraId="05DA444F" w14:textId="77777777" w:rsidR="00573603" w:rsidRPr="00BC0CEF" w:rsidRDefault="00573603" w:rsidP="00573603">
            <w:pPr>
              <w:ind w:left="1080"/>
              <w:rPr>
                <w:rFonts w:cs="Arial"/>
                <w:bCs/>
                <w:color w:val="0000FF"/>
                <w:sz w:val="22"/>
                <w:szCs w:val="22"/>
              </w:rPr>
            </w:pPr>
          </w:p>
          <w:p w14:paraId="217B33C3" w14:textId="77777777" w:rsidR="00573603" w:rsidRPr="00BC0CEF" w:rsidRDefault="00573603" w:rsidP="00573603">
            <w:pPr>
              <w:rPr>
                <w:rFonts w:cs="Arial"/>
                <w:bCs/>
                <w:color w:val="0000FF"/>
                <w:sz w:val="22"/>
                <w:szCs w:val="22"/>
              </w:rPr>
            </w:pPr>
            <w:r w:rsidRPr="00BC0CEF">
              <w:rPr>
                <w:rFonts w:cs="Arial"/>
                <w:bCs/>
                <w:color w:val="0000FF"/>
                <w:sz w:val="22"/>
                <w:szCs w:val="22"/>
              </w:rPr>
              <w:t>Face coverings are no longer advised for pupils, staff and visitors in classrooms or communal areas. Staff and pupils should follow wider advice on face coverings outside of school, including on transport to and from school. (</w:t>
            </w:r>
            <w:r w:rsidRPr="00BC0CEF">
              <w:rPr>
                <w:rFonts w:cs="Arial"/>
                <w:b/>
                <w:color w:val="0000FF"/>
                <w:sz w:val="22"/>
                <w:szCs w:val="22"/>
              </w:rPr>
              <w:t>The legal requirement to wear a face covering no longer applies. However, the government suggests that you continue to wear a face covering in crowded and enclosed spaces where you may come into contact with people you do not normally meet</w:t>
            </w:r>
            <w:r w:rsidRPr="00BC0CEF">
              <w:rPr>
                <w:rFonts w:cs="Arial"/>
                <w:bCs/>
                <w:color w:val="0000FF"/>
                <w:sz w:val="22"/>
                <w:szCs w:val="22"/>
              </w:rPr>
              <w:t>).</w:t>
            </w:r>
          </w:p>
          <w:p w14:paraId="0E7D8800" w14:textId="77777777" w:rsidR="00573603" w:rsidRPr="00BC0CEF" w:rsidRDefault="00573603" w:rsidP="00573603">
            <w:pPr>
              <w:rPr>
                <w:rFonts w:cs="Arial"/>
                <w:b/>
                <w:color w:val="0000FF"/>
                <w:sz w:val="22"/>
                <w:szCs w:val="22"/>
              </w:rPr>
            </w:pPr>
          </w:p>
          <w:p w14:paraId="00D71868" w14:textId="77777777" w:rsidR="00573603" w:rsidRPr="00BC0CEF" w:rsidRDefault="00573603" w:rsidP="00573603">
            <w:pPr>
              <w:rPr>
                <w:rFonts w:cs="Arial"/>
                <w:b/>
                <w:color w:val="0000FF"/>
                <w:sz w:val="22"/>
                <w:szCs w:val="22"/>
              </w:rPr>
            </w:pPr>
            <w:r w:rsidRPr="00BC0CEF">
              <w:rPr>
                <w:rFonts w:cs="Arial"/>
                <w:b/>
                <w:color w:val="0000FF"/>
                <w:sz w:val="22"/>
                <w:szCs w:val="22"/>
              </w:rPr>
              <w:t xml:space="preserve">Respiratory hygiene </w:t>
            </w:r>
          </w:p>
          <w:p w14:paraId="56D00E4B" w14:textId="77777777" w:rsidR="00573603" w:rsidRPr="00BC0CEF" w:rsidRDefault="00573603" w:rsidP="00573603">
            <w:pPr>
              <w:rPr>
                <w:rFonts w:cs="Arial"/>
                <w:color w:val="0000FF"/>
                <w:sz w:val="22"/>
                <w:szCs w:val="22"/>
              </w:rPr>
            </w:pPr>
            <w:r w:rsidRPr="00BC0CEF">
              <w:rPr>
                <w:rFonts w:cs="Arial"/>
                <w:color w:val="0000FF"/>
                <w:sz w:val="22"/>
                <w:szCs w:val="22"/>
              </w:rPr>
              <w:t xml:space="preserve">The ‘catch it, bin it, kill it’ approach continues to be very important.   </w:t>
            </w:r>
          </w:p>
          <w:p w14:paraId="06C13C27" w14:textId="77777777" w:rsidR="00573603" w:rsidRPr="00BC0CEF" w:rsidRDefault="00573603" w:rsidP="00573603">
            <w:pPr>
              <w:rPr>
                <w:rFonts w:cs="Arial"/>
                <w:color w:val="0000FF"/>
                <w:sz w:val="22"/>
                <w:szCs w:val="22"/>
              </w:rPr>
            </w:pPr>
            <w:r w:rsidRPr="00BC0CEF">
              <w:rPr>
                <w:rFonts w:cs="Arial"/>
                <w:color w:val="0000FF"/>
                <w:sz w:val="22"/>
                <w:szCs w:val="22"/>
              </w:rPr>
              <w:t xml:space="preserve">The </w:t>
            </w:r>
            <w:hyperlink r:id="rId14">
              <w:r w:rsidRPr="00BC0CEF">
                <w:rPr>
                  <w:rStyle w:val="Hyperlink"/>
                  <w:rFonts w:cs="Arial"/>
                  <w:color w:val="0000FF"/>
                  <w:sz w:val="22"/>
                  <w:szCs w:val="22"/>
                </w:rPr>
                <w:t>e-Bug COVID-19 website</w:t>
              </w:r>
            </w:hyperlink>
            <w:hyperlink r:id="rId15">
              <w:r w:rsidRPr="00BC0CEF">
                <w:rPr>
                  <w:rStyle w:val="Hyperlink"/>
                  <w:rFonts w:cs="Arial"/>
                  <w:color w:val="0000FF"/>
                  <w:sz w:val="22"/>
                  <w:szCs w:val="22"/>
                </w:rPr>
                <w:t xml:space="preserve"> </w:t>
              </w:r>
            </w:hyperlink>
            <w:r w:rsidRPr="00BC0CEF">
              <w:rPr>
                <w:rFonts w:cs="Arial"/>
                <w:color w:val="0000FF"/>
                <w:sz w:val="22"/>
                <w:szCs w:val="22"/>
              </w:rPr>
              <w:t>contains free resources for you, including materials to encourage good hand and respiratory hygiene. There are good hygiene measures that can be used in:</w:t>
            </w:r>
          </w:p>
          <w:p w14:paraId="3E2D4822" w14:textId="77777777" w:rsidR="00573603" w:rsidRPr="00BC0CEF" w:rsidRDefault="00573603" w:rsidP="00573603">
            <w:pPr>
              <w:rPr>
                <w:rFonts w:cs="Arial"/>
                <w:color w:val="0000FF"/>
                <w:sz w:val="22"/>
                <w:szCs w:val="22"/>
              </w:rPr>
            </w:pPr>
          </w:p>
          <w:p w14:paraId="6A352162" w14:textId="77777777" w:rsidR="00573603" w:rsidRPr="00BC0CEF" w:rsidRDefault="00306836" w:rsidP="00573603">
            <w:pPr>
              <w:rPr>
                <w:rFonts w:cs="Arial"/>
                <w:color w:val="0000FF"/>
                <w:sz w:val="22"/>
                <w:szCs w:val="22"/>
              </w:rPr>
            </w:pPr>
            <w:hyperlink r:id="rId16" w:history="1">
              <w:r w:rsidR="00573603" w:rsidRPr="00BC0CEF">
                <w:rPr>
                  <w:rStyle w:val="Hyperlink"/>
                  <w:rFonts w:cs="Arial"/>
                  <w:color w:val="0000FF"/>
                  <w:sz w:val="22"/>
                  <w:szCs w:val="22"/>
                </w:rPr>
                <w:t>https://www.england.nhs.uk/south/wp-content/uploads/sites/6/2021/08/spotty-book-2021.pdf</w:t>
              </w:r>
            </w:hyperlink>
          </w:p>
          <w:p w14:paraId="134E8F0F" w14:textId="77777777" w:rsidR="00573603" w:rsidRPr="00BC0CEF" w:rsidRDefault="00573603" w:rsidP="00573603">
            <w:pPr>
              <w:rPr>
                <w:rFonts w:cs="Arial"/>
                <w:color w:val="0000FF"/>
                <w:sz w:val="22"/>
                <w:szCs w:val="22"/>
              </w:rPr>
            </w:pPr>
          </w:p>
          <w:p w14:paraId="47D2FFDA" w14:textId="77777777" w:rsidR="00573603" w:rsidRPr="00BC0CEF" w:rsidRDefault="00306836" w:rsidP="00573603">
            <w:pPr>
              <w:rPr>
                <w:rFonts w:cs="Arial"/>
                <w:color w:val="0000FF"/>
                <w:sz w:val="22"/>
                <w:szCs w:val="22"/>
              </w:rPr>
            </w:pPr>
            <w:hyperlink r:id="rId17" w:history="1">
              <w:r w:rsidR="00573603" w:rsidRPr="00BC0CEF">
                <w:rPr>
                  <w:rStyle w:val="Hyperlink"/>
                  <w:rFonts w:cs="Arial"/>
                  <w:color w:val="0000FF"/>
                  <w:sz w:val="22"/>
                  <w:szCs w:val="22"/>
                </w:rPr>
                <w:t>https://www.england.nhs.uk/south/info-professional/public-health/infection-winter/schools-and-nurseries-guidance/</w:t>
              </w:r>
            </w:hyperlink>
          </w:p>
          <w:p w14:paraId="04AE1A07" w14:textId="77777777" w:rsidR="00573603" w:rsidRPr="00BC0CEF" w:rsidRDefault="00573603" w:rsidP="00573603">
            <w:pPr>
              <w:rPr>
                <w:rFonts w:cs="Arial"/>
                <w:color w:val="0000FF"/>
                <w:sz w:val="22"/>
                <w:szCs w:val="22"/>
              </w:rPr>
            </w:pPr>
            <w:bookmarkStart w:id="0" w:name="_GoBack"/>
            <w:bookmarkEnd w:id="0"/>
          </w:p>
          <w:p w14:paraId="26292B21" w14:textId="77777777" w:rsidR="00573603" w:rsidRPr="00BC0CEF" w:rsidRDefault="00573603" w:rsidP="00573603">
            <w:pPr>
              <w:rPr>
                <w:rFonts w:cs="Arial"/>
                <w:color w:val="0000FF"/>
                <w:sz w:val="22"/>
                <w:szCs w:val="22"/>
              </w:rPr>
            </w:pPr>
            <w:r w:rsidRPr="00BC0CEF">
              <w:rPr>
                <w:rFonts w:cs="Arial"/>
                <w:color w:val="0000FF"/>
                <w:sz w:val="22"/>
                <w:szCs w:val="22"/>
              </w:rPr>
              <w:t>DCC Health and Safety Arrangements: - Infection Control HS26</w:t>
            </w:r>
          </w:p>
          <w:p w14:paraId="3CCDCA52" w14:textId="1FAEA972" w:rsidR="00573603" w:rsidRPr="008305D2" w:rsidRDefault="00573603" w:rsidP="00573603">
            <w:pPr>
              <w:numPr>
                <w:ilvl w:val="0"/>
                <w:numId w:val="6"/>
              </w:numPr>
              <w:rPr>
                <w:rFonts w:cs="Arial"/>
                <w:color w:val="0000FF"/>
              </w:rPr>
            </w:pPr>
          </w:p>
        </w:tc>
        <w:tc>
          <w:tcPr>
            <w:tcW w:w="196" w:type="pct"/>
            <w:gridSpan w:val="2"/>
            <w:shd w:val="clear" w:color="auto" w:fill="auto"/>
          </w:tcPr>
          <w:p w14:paraId="3DD774FF" w14:textId="77777777" w:rsidR="00573603" w:rsidRPr="005C5774" w:rsidRDefault="00573603" w:rsidP="00573603">
            <w:pPr>
              <w:rPr>
                <w:color w:val="000080"/>
              </w:rPr>
            </w:pPr>
          </w:p>
        </w:tc>
        <w:tc>
          <w:tcPr>
            <w:tcW w:w="155" w:type="pct"/>
            <w:shd w:val="clear" w:color="auto" w:fill="auto"/>
          </w:tcPr>
          <w:p w14:paraId="0DB01FE0" w14:textId="77777777" w:rsidR="00573603" w:rsidRPr="00044020" w:rsidRDefault="00573603" w:rsidP="00573603">
            <w:pPr>
              <w:rPr>
                <w:rFonts w:cs="Arial"/>
                <w:b/>
              </w:rPr>
            </w:pPr>
            <w:r w:rsidRPr="00044020">
              <w:rPr>
                <w:rFonts w:cs="Arial"/>
                <w:b/>
              </w:rPr>
              <w:t>X</w:t>
            </w:r>
          </w:p>
        </w:tc>
      </w:tr>
      <w:tr w:rsidR="00336921" w:rsidRPr="005C5774" w14:paraId="0EC1DAD4" w14:textId="77777777" w:rsidTr="00336921">
        <w:trPr>
          <w:trHeight w:val="1833"/>
        </w:trPr>
        <w:tc>
          <w:tcPr>
            <w:tcW w:w="513" w:type="pct"/>
            <w:gridSpan w:val="2"/>
            <w:shd w:val="clear" w:color="auto" w:fill="auto"/>
          </w:tcPr>
          <w:p w14:paraId="1BC29910" w14:textId="77777777" w:rsidR="00336921" w:rsidRPr="0049149C" w:rsidRDefault="00336921" w:rsidP="00336921">
            <w:pPr>
              <w:rPr>
                <w:rFonts w:cs="Arial"/>
                <w:b/>
                <w:bCs/>
                <w:color w:val="0000FF"/>
                <w:sz w:val="22"/>
                <w:szCs w:val="22"/>
              </w:rPr>
            </w:pPr>
            <w:r w:rsidRPr="0049149C">
              <w:rPr>
                <w:rFonts w:cs="Arial"/>
                <w:b/>
                <w:bCs/>
                <w:color w:val="0000FF"/>
                <w:sz w:val="22"/>
                <w:szCs w:val="22"/>
              </w:rPr>
              <w:lastRenderedPageBreak/>
              <w:t xml:space="preserve">Staff use of PPE </w:t>
            </w:r>
          </w:p>
          <w:p w14:paraId="3F4E12BB" w14:textId="17CC82CC" w:rsidR="00336921" w:rsidRPr="008305D2" w:rsidRDefault="00336921" w:rsidP="00336921">
            <w:pPr>
              <w:rPr>
                <w:rFonts w:cs="Arial"/>
                <w:b/>
                <w:color w:val="0000FF"/>
              </w:rPr>
            </w:pPr>
          </w:p>
        </w:tc>
        <w:tc>
          <w:tcPr>
            <w:tcW w:w="4136" w:type="pct"/>
            <w:gridSpan w:val="4"/>
            <w:shd w:val="clear" w:color="auto" w:fill="auto"/>
          </w:tcPr>
          <w:p w14:paraId="4E2B1A79" w14:textId="77777777" w:rsidR="00336921" w:rsidRPr="0049149C" w:rsidRDefault="00336921" w:rsidP="00336921">
            <w:pPr>
              <w:pStyle w:val="NoSpacing"/>
              <w:rPr>
                <w:rFonts w:ascii="Arial" w:hAnsi="Arial" w:cs="Arial"/>
                <w:iCs/>
                <w:color w:val="0000FF"/>
                <w:lang w:val="en"/>
              </w:rPr>
            </w:pPr>
            <w:r w:rsidRPr="0049149C">
              <w:rPr>
                <w:rFonts w:ascii="Arial" w:hAnsi="Arial" w:cs="Arial"/>
                <w:iCs/>
                <w:color w:val="0000FF"/>
                <w:lang w:val="en"/>
              </w:rPr>
              <w:t xml:space="preserve">Pupils whose care routinely already involves the use of PPE due to their intimate care needs will continue to receive their care in the same way. Follow guidance </w:t>
            </w:r>
          </w:p>
          <w:p w14:paraId="4F1842AE" w14:textId="66A36E78" w:rsidR="00336921" w:rsidRPr="008D4E5D" w:rsidRDefault="00306836" w:rsidP="00336921">
            <w:pPr>
              <w:numPr>
                <w:ilvl w:val="0"/>
                <w:numId w:val="8"/>
              </w:numPr>
              <w:rPr>
                <w:rFonts w:cs="Arial"/>
                <w:color w:val="0000FF"/>
              </w:rPr>
            </w:pPr>
            <w:hyperlink r:id="rId18" w:history="1">
              <w:r w:rsidR="00336921" w:rsidRPr="0049149C">
                <w:rPr>
                  <w:rStyle w:val="Hyperlink"/>
                  <w:rFonts w:cs="Arial"/>
                  <w:iCs/>
                  <w:color w:val="0000FF"/>
                  <w:sz w:val="22"/>
                  <w:szCs w:val="22"/>
                  <w:lang w:val="en"/>
                </w:rPr>
                <w:t>https://www.gov.uk/government/publications/safe-working-in-education-childcare-and-childrens-social-care/safe-working-in-education-childcare-and-childrens-social-care-settings-including-the-use-of-personal-protective-equipment-ppe</w:t>
              </w:r>
            </w:hyperlink>
            <w:r w:rsidR="00336921" w:rsidRPr="0049149C">
              <w:rPr>
                <w:rFonts w:cs="Arial"/>
                <w:iCs/>
                <w:color w:val="0000FF"/>
                <w:sz w:val="22"/>
                <w:szCs w:val="22"/>
                <w:lang w:val="en"/>
              </w:rPr>
              <w:t xml:space="preserve">  </w:t>
            </w:r>
          </w:p>
        </w:tc>
        <w:tc>
          <w:tcPr>
            <w:tcW w:w="196" w:type="pct"/>
            <w:gridSpan w:val="2"/>
            <w:shd w:val="clear" w:color="auto" w:fill="auto"/>
          </w:tcPr>
          <w:p w14:paraId="70C2DDAE" w14:textId="77777777" w:rsidR="00336921" w:rsidRPr="005C5774" w:rsidRDefault="00336921" w:rsidP="00336921">
            <w:pPr>
              <w:rPr>
                <w:color w:val="000080"/>
              </w:rPr>
            </w:pPr>
          </w:p>
        </w:tc>
        <w:tc>
          <w:tcPr>
            <w:tcW w:w="155" w:type="pct"/>
            <w:shd w:val="clear" w:color="auto" w:fill="auto"/>
          </w:tcPr>
          <w:p w14:paraId="7EBF5F8F" w14:textId="77777777" w:rsidR="00336921" w:rsidRPr="00044020" w:rsidRDefault="00336921" w:rsidP="00336921">
            <w:pPr>
              <w:rPr>
                <w:rFonts w:cs="Arial"/>
                <w:b/>
              </w:rPr>
            </w:pPr>
            <w:r w:rsidRPr="00044020">
              <w:rPr>
                <w:rFonts w:cs="Arial"/>
                <w:b/>
              </w:rPr>
              <w:t>x</w:t>
            </w:r>
          </w:p>
        </w:tc>
      </w:tr>
      <w:tr w:rsidR="00336921" w:rsidRPr="005C5774" w14:paraId="31B9C471" w14:textId="77777777" w:rsidTr="00336921">
        <w:trPr>
          <w:trHeight w:val="841"/>
        </w:trPr>
        <w:tc>
          <w:tcPr>
            <w:tcW w:w="513" w:type="pct"/>
            <w:gridSpan w:val="2"/>
            <w:shd w:val="clear" w:color="auto" w:fill="auto"/>
          </w:tcPr>
          <w:p w14:paraId="1FFE5202" w14:textId="5A2D1FD5" w:rsidR="00336921" w:rsidRPr="00857A53" w:rsidRDefault="00336921" w:rsidP="00336921">
            <w:pPr>
              <w:rPr>
                <w:rFonts w:cs="Arial"/>
                <w:b/>
                <w:bCs/>
                <w:color w:val="0000FF"/>
              </w:rPr>
            </w:pPr>
            <w:r w:rsidRPr="001E165B">
              <w:rPr>
                <w:rFonts w:cs="Arial"/>
                <w:b/>
                <w:color w:val="0000FF"/>
                <w:sz w:val="18"/>
                <w:szCs w:val="18"/>
              </w:rPr>
              <w:t>Conditions for use of fluid resistant face mask and other equipment when dealing with a symptomatic child are clear and understood by staff.</w:t>
            </w:r>
          </w:p>
        </w:tc>
        <w:tc>
          <w:tcPr>
            <w:tcW w:w="4136" w:type="pct"/>
            <w:gridSpan w:val="4"/>
            <w:shd w:val="clear" w:color="auto" w:fill="auto"/>
          </w:tcPr>
          <w:p w14:paraId="62900858" w14:textId="77777777" w:rsidR="00336921" w:rsidRPr="001E165B" w:rsidRDefault="00336921" w:rsidP="00336921">
            <w:pPr>
              <w:rPr>
                <w:rFonts w:cs="Arial"/>
                <w:bCs/>
                <w:iCs/>
                <w:color w:val="0000FF"/>
                <w:sz w:val="22"/>
                <w:szCs w:val="22"/>
                <w:lang w:val="en"/>
              </w:rPr>
            </w:pPr>
            <w:r w:rsidRPr="001E165B">
              <w:rPr>
                <w:rFonts w:cs="Arial"/>
                <w:bCs/>
                <w:iCs/>
                <w:color w:val="0000FF"/>
                <w:sz w:val="22"/>
                <w:szCs w:val="22"/>
                <w:lang w:val="en"/>
              </w:rPr>
              <w:t xml:space="preserve">If a child, young person or other learner becomes unwell with symptoms of coronavirus while in their setting and needs direct personal care until they can return home a face mask should be worn by the supervising adult if a distance of 2 meters cannot be maintained. </w:t>
            </w:r>
          </w:p>
          <w:p w14:paraId="4A9D0178" w14:textId="77777777" w:rsidR="00336921" w:rsidRPr="001E165B" w:rsidRDefault="00336921" w:rsidP="00336921">
            <w:pPr>
              <w:rPr>
                <w:rFonts w:cs="Arial"/>
                <w:bCs/>
                <w:iCs/>
                <w:color w:val="0000FF"/>
                <w:sz w:val="22"/>
                <w:szCs w:val="22"/>
                <w:lang w:val="en"/>
              </w:rPr>
            </w:pPr>
          </w:p>
          <w:p w14:paraId="044E28D9" w14:textId="77777777" w:rsidR="00336921" w:rsidRPr="001E165B" w:rsidRDefault="00336921" w:rsidP="00336921">
            <w:pPr>
              <w:rPr>
                <w:rFonts w:cs="Arial"/>
                <w:bCs/>
                <w:iCs/>
                <w:color w:val="0000FF"/>
                <w:sz w:val="22"/>
                <w:szCs w:val="22"/>
                <w:lang w:val="en"/>
              </w:rPr>
            </w:pPr>
            <w:r w:rsidRPr="001E165B">
              <w:rPr>
                <w:rFonts w:cs="Arial"/>
                <w:bCs/>
                <w:iCs/>
                <w:color w:val="0000FF"/>
                <w:sz w:val="22"/>
                <w:szCs w:val="22"/>
                <w:lang w:val="en"/>
              </w:rPr>
              <w:t xml:space="preserve">If contact with the child or young person is necessary, then gloves, an apron and a face mask should be worn by the supervising adult. If a risk assessment determines that there is a risk of splashing to the eyes, for example from coughing, spitting, or vomiting, then eye protection should also be worn Ensuring that fluid resistant face masks are available for all schools and that a supply is maintained. </w:t>
            </w:r>
          </w:p>
          <w:p w14:paraId="7A9CCC5F" w14:textId="4581AE8D" w:rsidR="00336921" w:rsidRPr="008D4E5D" w:rsidRDefault="00306836" w:rsidP="00336921">
            <w:pPr>
              <w:pStyle w:val="ListParagraph"/>
              <w:numPr>
                <w:ilvl w:val="0"/>
                <w:numId w:val="34"/>
              </w:numPr>
              <w:rPr>
                <w:rFonts w:cs="Arial"/>
                <w:color w:val="0000FF"/>
              </w:rPr>
            </w:pPr>
            <w:hyperlink r:id="rId19" w:history="1">
              <w:r w:rsidR="00336921" w:rsidRPr="001E165B">
                <w:rPr>
                  <w:rStyle w:val="Hyperlink"/>
                  <w:rFonts w:cs="Arial"/>
                  <w:bCs/>
                  <w:iCs/>
                  <w:color w:val="0000FF"/>
                  <w:sz w:val="22"/>
                  <w:szCs w:val="22"/>
                  <w:lang w:val="en"/>
                </w:rPr>
                <w:t>https://www.gov.uk/government/publications/safe-working-in-education-childcare-and-childrens-social-care/safe-working-in-education-childcare-and-childrens-social-care-settings-including-the-use-of-personal-protective-equipment-pp</w:t>
              </w:r>
              <w:r w:rsidR="00336921" w:rsidRPr="001E165B">
                <w:rPr>
                  <w:rStyle w:val="Hyperlink"/>
                  <w:rFonts w:cs="Arial"/>
                  <w:b/>
                  <w:iCs/>
                  <w:color w:val="0000FF"/>
                  <w:sz w:val="22"/>
                  <w:szCs w:val="22"/>
                  <w:lang w:val="en"/>
                </w:rPr>
                <w:t>e</w:t>
              </w:r>
            </w:hyperlink>
          </w:p>
        </w:tc>
        <w:tc>
          <w:tcPr>
            <w:tcW w:w="196" w:type="pct"/>
            <w:gridSpan w:val="2"/>
            <w:shd w:val="clear" w:color="auto" w:fill="auto"/>
          </w:tcPr>
          <w:p w14:paraId="6C595ACF" w14:textId="77777777" w:rsidR="00336921" w:rsidRPr="005C5774" w:rsidRDefault="00336921" w:rsidP="00336921">
            <w:pPr>
              <w:rPr>
                <w:color w:val="000080"/>
              </w:rPr>
            </w:pPr>
          </w:p>
        </w:tc>
        <w:tc>
          <w:tcPr>
            <w:tcW w:w="155" w:type="pct"/>
            <w:shd w:val="clear" w:color="auto" w:fill="auto"/>
          </w:tcPr>
          <w:p w14:paraId="3AFDB29B" w14:textId="0C5B9ACD" w:rsidR="00336921" w:rsidRPr="00044020" w:rsidRDefault="00336921" w:rsidP="00336921">
            <w:pPr>
              <w:rPr>
                <w:rFonts w:cs="Arial"/>
                <w:b/>
              </w:rPr>
            </w:pPr>
            <w:r>
              <w:rPr>
                <w:rFonts w:cs="Arial"/>
                <w:b/>
              </w:rPr>
              <w:t>X</w:t>
            </w:r>
          </w:p>
        </w:tc>
      </w:tr>
      <w:tr w:rsidR="00336921" w:rsidRPr="005C5774" w14:paraId="1844E577" w14:textId="77777777" w:rsidTr="00336921">
        <w:trPr>
          <w:trHeight w:val="1833"/>
        </w:trPr>
        <w:tc>
          <w:tcPr>
            <w:tcW w:w="513" w:type="pct"/>
            <w:gridSpan w:val="2"/>
            <w:shd w:val="clear" w:color="auto" w:fill="B4C6E7" w:themeFill="accent1" w:themeFillTint="66"/>
          </w:tcPr>
          <w:p w14:paraId="6F079FFB" w14:textId="77777777" w:rsidR="00336921" w:rsidRPr="00622FEE" w:rsidRDefault="00336921" w:rsidP="00336921">
            <w:pPr>
              <w:rPr>
                <w:rFonts w:cs="Arial"/>
                <w:b/>
                <w:bCs/>
                <w:color w:val="0000FF"/>
              </w:rPr>
            </w:pPr>
            <w:r w:rsidRPr="00622FEE">
              <w:rPr>
                <w:rFonts w:cs="Arial"/>
                <w:b/>
                <w:bCs/>
                <w:color w:val="0000FF"/>
              </w:rPr>
              <w:t>Self-isolation – staff/pupils:</w:t>
            </w:r>
          </w:p>
          <w:p w14:paraId="7356DA53" w14:textId="196FBF39" w:rsidR="00336921" w:rsidRPr="008D4E5D" w:rsidRDefault="00336921" w:rsidP="00336921">
            <w:pPr>
              <w:rPr>
                <w:rFonts w:cs="Arial"/>
                <w:b/>
                <w:bCs/>
                <w:color w:val="0000FF"/>
              </w:rPr>
            </w:pPr>
          </w:p>
        </w:tc>
        <w:tc>
          <w:tcPr>
            <w:tcW w:w="4136" w:type="pct"/>
            <w:gridSpan w:val="4"/>
            <w:shd w:val="clear" w:color="auto" w:fill="B4C6E7" w:themeFill="accent1" w:themeFillTint="66"/>
          </w:tcPr>
          <w:p w14:paraId="6D7C2FAC" w14:textId="77777777" w:rsidR="00336921" w:rsidRPr="00622FEE" w:rsidRDefault="00336921" w:rsidP="00336921">
            <w:pPr>
              <w:pStyle w:val="NoSpacing"/>
              <w:rPr>
                <w:rFonts w:ascii="Arial" w:hAnsi="Arial" w:cs="Arial"/>
                <w:b/>
                <w:bCs/>
                <w:iCs/>
                <w:color w:val="0000FF"/>
                <w:sz w:val="24"/>
                <w:szCs w:val="24"/>
              </w:rPr>
            </w:pPr>
            <w:r w:rsidRPr="00622FEE">
              <w:rPr>
                <w:rFonts w:ascii="Arial" w:hAnsi="Arial" w:cs="Arial"/>
                <w:b/>
                <w:bCs/>
                <w:iCs/>
                <w:color w:val="0000FF"/>
                <w:sz w:val="24"/>
                <w:szCs w:val="24"/>
              </w:rPr>
              <w:t xml:space="preserve">If someone develops symptoms or has a positive test result the </w:t>
            </w:r>
            <w:hyperlink r:id="rId20" w:history="1">
              <w:r w:rsidRPr="00622FEE">
                <w:rPr>
                  <w:rStyle w:val="Hyperlink"/>
                  <w:rFonts w:ascii="Arial" w:hAnsi="Arial" w:cs="Arial"/>
                  <w:b/>
                  <w:bCs/>
                  <w:iCs/>
                  <w:color w:val="0000FF"/>
                  <w:sz w:val="24"/>
                  <w:szCs w:val="24"/>
                </w:rPr>
                <w:t>guidance</w:t>
              </w:r>
            </w:hyperlink>
            <w:r w:rsidRPr="00622FEE">
              <w:rPr>
                <w:rFonts w:ascii="Arial" w:hAnsi="Arial" w:cs="Arial"/>
                <w:b/>
                <w:bCs/>
                <w:iCs/>
                <w:color w:val="0000FF"/>
                <w:sz w:val="24"/>
                <w:szCs w:val="24"/>
              </w:rPr>
              <w:t xml:space="preserve"> still advises people to stay at home to avoid passing the infection on to others.</w:t>
            </w:r>
            <w:r w:rsidRPr="00622FEE">
              <w:rPr>
                <w:rFonts w:ascii="Arial" w:eastAsia="Arial" w:hAnsi="Arial" w:cs="Arial"/>
                <w:b/>
                <w:bCs/>
                <w:color w:val="0000FF"/>
                <w:sz w:val="24"/>
                <w:szCs w:val="24"/>
              </w:rPr>
              <w:t xml:space="preserve"> </w:t>
            </w:r>
            <w:r w:rsidRPr="00622FEE">
              <w:rPr>
                <w:rFonts w:ascii="Arial" w:hAnsi="Arial" w:cs="Arial"/>
                <w:b/>
                <w:bCs/>
                <w:iCs/>
                <w:color w:val="0000FF"/>
                <w:sz w:val="24"/>
                <w:szCs w:val="24"/>
              </w:rPr>
              <w:t xml:space="preserve">There is no longer a legal requirement for people with COVID-19 to isolate BUT public health guidance STILL advises people to stay home for 10 days </w:t>
            </w:r>
          </w:p>
          <w:p w14:paraId="503DD604" w14:textId="77777777" w:rsidR="00336921" w:rsidRPr="00622FEE" w:rsidRDefault="00336921" w:rsidP="00336921">
            <w:pPr>
              <w:pStyle w:val="NoSpacing"/>
              <w:rPr>
                <w:rFonts w:ascii="Arial" w:hAnsi="Arial" w:cs="Arial"/>
                <w:b/>
                <w:bCs/>
                <w:iCs/>
                <w:color w:val="0000FF"/>
                <w:sz w:val="24"/>
                <w:szCs w:val="24"/>
              </w:rPr>
            </w:pPr>
            <w:r w:rsidRPr="00622FEE">
              <w:rPr>
                <w:rFonts w:ascii="Arial" w:hAnsi="Arial" w:cs="Arial"/>
                <w:b/>
                <w:bCs/>
                <w:iCs/>
                <w:color w:val="0000FF"/>
                <w:sz w:val="24"/>
                <w:szCs w:val="24"/>
              </w:rPr>
              <w:t>(or until have 2 negative LFDs on consecutive days from day 5)</w:t>
            </w:r>
          </w:p>
          <w:p w14:paraId="6F482D18" w14:textId="77777777" w:rsidR="00336921" w:rsidRPr="00622FEE" w:rsidRDefault="00336921" w:rsidP="00336921">
            <w:pPr>
              <w:pStyle w:val="NoSpacing"/>
              <w:rPr>
                <w:rFonts w:ascii="Arial" w:hAnsi="Arial" w:cs="Arial"/>
                <w:b/>
                <w:bCs/>
                <w:iCs/>
                <w:color w:val="0000FF"/>
                <w:sz w:val="24"/>
                <w:szCs w:val="24"/>
              </w:rPr>
            </w:pPr>
          </w:p>
          <w:p w14:paraId="66029DEC" w14:textId="12915BD2" w:rsidR="00336921" w:rsidRPr="0069356C" w:rsidRDefault="00336921" w:rsidP="00336921">
            <w:pPr>
              <w:pStyle w:val="ListParagraph"/>
              <w:numPr>
                <w:ilvl w:val="0"/>
                <w:numId w:val="35"/>
              </w:numPr>
              <w:rPr>
                <w:rFonts w:cs="Arial"/>
                <w:color w:val="0000FF"/>
              </w:rPr>
            </w:pPr>
          </w:p>
        </w:tc>
        <w:tc>
          <w:tcPr>
            <w:tcW w:w="196" w:type="pct"/>
            <w:gridSpan w:val="2"/>
            <w:shd w:val="clear" w:color="auto" w:fill="auto"/>
          </w:tcPr>
          <w:p w14:paraId="0D715A81" w14:textId="77777777" w:rsidR="00336921" w:rsidRPr="005C5774" w:rsidRDefault="00336921" w:rsidP="00336921">
            <w:pPr>
              <w:rPr>
                <w:color w:val="000080"/>
              </w:rPr>
            </w:pPr>
          </w:p>
        </w:tc>
        <w:tc>
          <w:tcPr>
            <w:tcW w:w="155" w:type="pct"/>
            <w:shd w:val="clear" w:color="auto" w:fill="auto"/>
          </w:tcPr>
          <w:p w14:paraId="50A9AC54" w14:textId="314E5482" w:rsidR="00336921" w:rsidRPr="00044020" w:rsidRDefault="00336921" w:rsidP="00336921">
            <w:pPr>
              <w:rPr>
                <w:rFonts w:cs="Arial"/>
                <w:b/>
              </w:rPr>
            </w:pPr>
            <w:r>
              <w:rPr>
                <w:rFonts w:cs="Arial"/>
                <w:b/>
              </w:rPr>
              <w:t>X</w:t>
            </w:r>
          </w:p>
        </w:tc>
      </w:tr>
      <w:tr w:rsidR="00336921" w:rsidRPr="005C5774" w14:paraId="1C74D882" w14:textId="77777777" w:rsidTr="00336921">
        <w:trPr>
          <w:trHeight w:val="1833"/>
        </w:trPr>
        <w:tc>
          <w:tcPr>
            <w:tcW w:w="513" w:type="pct"/>
            <w:gridSpan w:val="2"/>
            <w:shd w:val="clear" w:color="auto" w:fill="FFFFFF" w:themeFill="background1"/>
          </w:tcPr>
          <w:p w14:paraId="520C0C31" w14:textId="27C94F53" w:rsidR="00336921" w:rsidRPr="00622FEE" w:rsidRDefault="00336921" w:rsidP="00336921">
            <w:pPr>
              <w:rPr>
                <w:rFonts w:cs="Arial"/>
                <w:b/>
                <w:bCs/>
                <w:color w:val="0000FF"/>
              </w:rPr>
            </w:pPr>
            <w:r w:rsidRPr="00336921">
              <w:rPr>
                <w:rFonts w:cs="Arial"/>
                <w:b/>
                <w:bCs/>
                <w:iCs/>
                <w:color w:val="0000FF"/>
                <w:sz w:val="22"/>
                <w:szCs w:val="22"/>
              </w:rPr>
              <w:t>Symptoms</w:t>
            </w:r>
          </w:p>
        </w:tc>
        <w:tc>
          <w:tcPr>
            <w:tcW w:w="4136" w:type="pct"/>
            <w:gridSpan w:val="4"/>
            <w:shd w:val="clear" w:color="auto" w:fill="FFFFFF" w:themeFill="background1"/>
          </w:tcPr>
          <w:p w14:paraId="70F4F1D3" w14:textId="77777777" w:rsidR="00336921" w:rsidRPr="00D83E00" w:rsidRDefault="00336921" w:rsidP="00336921">
            <w:pPr>
              <w:pStyle w:val="NoSpacing"/>
              <w:rPr>
                <w:rFonts w:ascii="Arial" w:hAnsi="Arial" w:cs="Arial"/>
                <w:iCs/>
                <w:color w:val="0000FF"/>
                <w:sz w:val="24"/>
                <w:szCs w:val="24"/>
              </w:rPr>
            </w:pPr>
            <w:r w:rsidRPr="00D83E00">
              <w:rPr>
                <w:rFonts w:ascii="Arial" w:hAnsi="Arial" w:cs="Arial"/>
                <w:iCs/>
                <w:color w:val="0000FF"/>
                <w:sz w:val="24"/>
                <w:szCs w:val="24"/>
              </w:rPr>
              <w:t xml:space="preserve">As a school we will deliver </w:t>
            </w:r>
            <w:r w:rsidRPr="00D83E00">
              <w:rPr>
                <w:rFonts w:ascii="Arial" w:hAnsi="Arial" w:cs="Arial"/>
                <w:b/>
                <w:bCs/>
                <w:iCs/>
                <w:color w:val="0000FF"/>
                <w:sz w:val="24"/>
                <w:szCs w:val="24"/>
              </w:rPr>
              <w:t>strong messaging</w:t>
            </w:r>
            <w:r w:rsidRPr="00D83E00">
              <w:rPr>
                <w:rFonts w:ascii="Arial" w:hAnsi="Arial" w:cs="Arial"/>
                <w:iCs/>
                <w:color w:val="0000FF"/>
                <w:sz w:val="24"/>
                <w:szCs w:val="24"/>
              </w:rPr>
              <w:t xml:space="preserve"> about signs and symptoms of Covid-19. </w:t>
            </w:r>
          </w:p>
          <w:p w14:paraId="7FEE2136" w14:textId="77777777" w:rsidR="00336921" w:rsidRPr="00D83E00" w:rsidRDefault="00336921" w:rsidP="00336921">
            <w:pPr>
              <w:pStyle w:val="NoSpacing"/>
              <w:rPr>
                <w:rFonts w:ascii="Arial" w:hAnsi="Arial" w:cs="Arial"/>
                <w:iCs/>
                <w:color w:val="0000FF"/>
                <w:sz w:val="24"/>
                <w:szCs w:val="24"/>
              </w:rPr>
            </w:pPr>
          </w:p>
          <w:p w14:paraId="6D7D14AB" w14:textId="77777777" w:rsidR="00336921" w:rsidRPr="00D83E00" w:rsidRDefault="00336921" w:rsidP="00336921">
            <w:pPr>
              <w:pStyle w:val="NoSpacing"/>
              <w:rPr>
                <w:rFonts w:ascii="Arial" w:hAnsi="Arial" w:cs="Arial"/>
                <w:iCs/>
                <w:color w:val="0000FF"/>
                <w:sz w:val="24"/>
                <w:szCs w:val="24"/>
              </w:rPr>
            </w:pPr>
            <w:r w:rsidRPr="00D83E00">
              <w:rPr>
                <w:rFonts w:ascii="Arial" w:hAnsi="Arial" w:cs="Arial"/>
                <w:iCs/>
                <w:color w:val="0000FF"/>
                <w:sz w:val="24"/>
                <w:szCs w:val="24"/>
              </w:rPr>
              <w:t xml:space="preserve">Children who are unwell should </w:t>
            </w:r>
            <w:r w:rsidRPr="00D83E00">
              <w:rPr>
                <w:rFonts w:ascii="Arial" w:hAnsi="Arial" w:cs="Arial"/>
                <w:b/>
                <w:bCs/>
                <w:iCs/>
                <w:color w:val="0000FF"/>
                <w:sz w:val="24"/>
                <w:szCs w:val="24"/>
                <w:u w:val="single"/>
              </w:rPr>
              <w:t xml:space="preserve">not </w:t>
            </w:r>
            <w:r w:rsidRPr="00D83E00">
              <w:rPr>
                <w:rFonts w:ascii="Arial" w:hAnsi="Arial" w:cs="Arial"/>
                <w:iCs/>
                <w:color w:val="0000FF"/>
                <w:sz w:val="24"/>
                <w:szCs w:val="24"/>
              </w:rPr>
              <w:t xml:space="preserve">attend the setting and should remain at home until their acute symptoms resolve (+24 hours for a fever). </w:t>
            </w:r>
          </w:p>
          <w:p w14:paraId="728ECE4B" w14:textId="77777777" w:rsidR="00336921" w:rsidRPr="00D83E00" w:rsidRDefault="00336921" w:rsidP="00336921">
            <w:pPr>
              <w:pStyle w:val="NoSpacing"/>
              <w:numPr>
                <w:ilvl w:val="0"/>
                <w:numId w:val="45"/>
              </w:numPr>
              <w:rPr>
                <w:rFonts w:ascii="Arial" w:hAnsi="Arial" w:cs="Arial"/>
                <w:iCs/>
                <w:color w:val="0000FF"/>
                <w:sz w:val="24"/>
                <w:szCs w:val="24"/>
              </w:rPr>
            </w:pPr>
            <w:r w:rsidRPr="00D83E00">
              <w:rPr>
                <w:rFonts w:ascii="Arial" w:hAnsi="Arial" w:cs="Arial"/>
                <w:b/>
                <w:iCs/>
                <w:color w:val="0000FF"/>
                <w:sz w:val="24"/>
                <w:szCs w:val="24"/>
              </w:rPr>
              <w:t xml:space="preserve">IF </w:t>
            </w:r>
            <w:r w:rsidRPr="00D83E00">
              <w:rPr>
                <w:rFonts w:ascii="Arial" w:hAnsi="Arial" w:cs="Arial"/>
                <w:iCs/>
                <w:color w:val="0000FF"/>
                <w:sz w:val="24"/>
                <w:szCs w:val="24"/>
              </w:rPr>
              <w:t>these symptoms develop into cough, temperature, changes to taste and smell, should isolate and test.</w:t>
            </w:r>
          </w:p>
          <w:p w14:paraId="6B8CFBEB" w14:textId="77777777" w:rsidR="00336921" w:rsidRPr="00D83E00" w:rsidRDefault="00336921" w:rsidP="00336921">
            <w:pPr>
              <w:pStyle w:val="NoSpacing"/>
              <w:numPr>
                <w:ilvl w:val="0"/>
                <w:numId w:val="45"/>
              </w:numPr>
              <w:rPr>
                <w:rFonts w:ascii="Arial" w:hAnsi="Arial" w:cs="Arial"/>
                <w:iCs/>
                <w:color w:val="0000FF"/>
                <w:sz w:val="24"/>
                <w:szCs w:val="24"/>
              </w:rPr>
            </w:pPr>
            <w:r w:rsidRPr="00D83E00">
              <w:rPr>
                <w:rFonts w:ascii="Arial" w:hAnsi="Arial" w:cs="Arial"/>
                <w:b/>
                <w:iCs/>
                <w:color w:val="0000FF"/>
                <w:sz w:val="24"/>
                <w:szCs w:val="24"/>
              </w:rPr>
              <w:lastRenderedPageBreak/>
              <w:t xml:space="preserve">IF </w:t>
            </w:r>
            <w:r w:rsidRPr="00D83E00">
              <w:rPr>
                <w:rFonts w:ascii="Arial" w:hAnsi="Arial" w:cs="Arial"/>
                <w:iCs/>
                <w:color w:val="0000FF"/>
                <w:sz w:val="24"/>
                <w:szCs w:val="24"/>
              </w:rPr>
              <w:t>test negative to COVID-19, still need to remain at home until at least 24 fever free and acute symptoms resolved.</w:t>
            </w:r>
          </w:p>
          <w:p w14:paraId="1AA95D23" w14:textId="77777777" w:rsidR="00336921" w:rsidRPr="00D83E00" w:rsidRDefault="00336921" w:rsidP="00336921">
            <w:pPr>
              <w:pStyle w:val="NoSpacing"/>
              <w:rPr>
                <w:rFonts w:ascii="Arial" w:hAnsi="Arial" w:cs="Arial"/>
                <w:b/>
                <w:bCs/>
                <w:iCs/>
                <w:color w:val="0000FF"/>
                <w:sz w:val="24"/>
                <w:szCs w:val="24"/>
              </w:rPr>
            </w:pPr>
          </w:p>
          <w:p w14:paraId="6E66B771" w14:textId="77777777" w:rsidR="00336921" w:rsidRPr="00D83E00" w:rsidRDefault="00336921" w:rsidP="00336921">
            <w:pPr>
              <w:pStyle w:val="NoSpacing"/>
              <w:rPr>
                <w:rFonts w:ascii="Arial" w:hAnsi="Arial" w:cs="Arial"/>
                <w:b/>
                <w:bCs/>
                <w:iCs/>
                <w:color w:val="0000FF"/>
                <w:sz w:val="24"/>
                <w:szCs w:val="24"/>
              </w:rPr>
            </w:pPr>
            <w:r w:rsidRPr="00D83E00">
              <w:rPr>
                <w:rFonts w:ascii="Arial" w:hAnsi="Arial" w:cs="Arial"/>
                <w:b/>
                <w:bCs/>
                <w:iCs/>
                <w:color w:val="0000FF"/>
                <w:sz w:val="24"/>
                <w:szCs w:val="24"/>
              </w:rPr>
              <w:t>Parents and settings should not try and ‘second guess’ diagnosis – if have the key symptoms, isolate and test.</w:t>
            </w:r>
          </w:p>
          <w:p w14:paraId="75985EF0" w14:textId="77777777" w:rsidR="00336921" w:rsidRPr="00D83E00" w:rsidRDefault="00336921" w:rsidP="00336921">
            <w:pPr>
              <w:pStyle w:val="NoSpacing"/>
              <w:rPr>
                <w:rFonts w:ascii="Arial" w:hAnsi="Arial" w:cs="Arial"/>
                <w:i/>
                <w:iCs/>
                <w:color w:val="0000FF"/>
                <w:sz w:val="24"/>
                <w:szCs w:val="24"/>
              </w:rPr>
            </w:pPr>
          </w:p>
          <w:p w14:paraId="717F04D0" w14:textId="77777777" w:rsidR="00336921" w:rsidRPr="00D83E00" w:rsidRDefault="00336921" w:rsidP="00336921">
            <w:pPr>
              <w:pStyle w:val="NoSpacing"/>
              <w:rPr>
                <w:rFonts w:ascii="Arial" w:hAnsi="Arial" w:cs="Arial"/>
                <w:b/>
                <w:bCs/>
                <w:iCs/>
                <w:color w:val="0000FF"/>
                <w:sz w:val="24"/>
                <w:szCs w:val="24"/>
              </w:rPr>
            </w:pPr>
            <w:r w:rsidRPr="00D83E00">
              <w:rPr>
                <w:rFonts w:ascii="Arial" w:hAnsi="Arial" w:cs="Arial"/>
                <w:b/>
                <w:bCs/>
                <w:i/>
                <w:iCs/>
                <w:color w:val="0000FF"/>
                <w:sz w:val="24"/>
                <w:szCs w:val="24"/>
              </w:rPr>
              <w:t>Examples of acute symptoms with which children should not attend school/nursery include fever, muscle aches, hacking cough.</w:t>
            </w:r>
          </w:p>
          <w:p w14:paraId="30E8817F" w14:textId="77777777" w:rsidR="00336921" w:rsidRPr="00D83E00" w:rsidRDefault="00336921" w:rsidP="00336921">
            <w:pPr>
              <w:pStyle w:val="NoSpacing"/>
              <w:rPr>
                <w:rFonts w:ascii="Arial" w:hAnsi="Arial" w:cs="Arial"/>
                <w:b/>
                <w:bCs/>
                <w:iCs/>
                <w:color w:val="0000FF"/>
                <w:sz w:val="24"/>
                <w:szCs w:val="24"/>
              </w:rPr>
            </w:pPr>
          </w:p>
          <w:p w14:paraId="62BCA832" w14:textId="77777777" w:rsidR="00336921" w:rsidRPr="007C3156" w:rsidRDefault="00336921" w:rsidP="00336921">
            <w:pPr>
              <w:pStyle w:val="NoSpacing"/>
              <w:rPr>
                <w:rFonts w:ascii="Arial" w:hAnsi="Arial" w:cs="Arial"/>
                <w:b/>
                <w:bCs/>
                <w:iCs/>
                <w:color w:val="0000FF"/>
                <w:sz w:val="24"/>
                <w:szCs w:val="24"/>
              </w:rPr>
            </w:pPr>
            <w:r w:rsidRPr="007C3156">
              <w:rPr>
                <w:rFonts w:ascii="Arial" w:hAnsi="Arial" w:cs="Arial"/>
                <w:b/>
                <w:bCs/>
                <w:iCs/>
                <w:color w:val="0000FF"/>
                <w:sz w:val="24"/>
                <w:szCs w:val="24"/>
              </w:rPr>
              <w:t xml:space="preserve">The school’s operational guidance outlines that in most cases parents and carers agree that a pupil with the key symptoms should not attend the school given the potential risk to others. </w:t>
            </w:r>
          </w:p>
          <w:p w14:paraId="7A8D75CE" w14:textId="77777777" w:rsidR="00336921" w:rsidRPr="007C3156" w:rsidRDefault="00336921" w:rsidP="00336921">
            <w:pPr>
              <w:pStyle w:val="NoSpacing"/>
              <w:rPr>
                <w:rFonts w:ascii="Arial" w:hAnsi="Arial" w:cs="Arial"/>
                <w:b/>
                <w:bCs/>
                <w:iCs/>
                <w:color w:val="0000FF"/>
                <w:sz w:val="24"/>
                <w:szCs w:val="24"/>
              </w:rPr>
            </w:pPr>
          </w:p>
          <w:p w14:paraId="1FED5267" w14:textId="77777777" w:rsidR="00336921" w:rsidRPr="007C3156" w:rsidRDefault="00336921" w:rsidP="00336921">
            <w:pPr>
              <w:pStyle w:val="NoSpacing"/>
              <w:rPr>
                <w:rFonts w:ascii="Arial" w:hAnsi="Arial" w:cs="Arial"/>
                <w:b/>
                <w:bCs/>
                <w:iCs/>
                <w:color w:val="0000FF"/>
                <w:sz w:val="24"/>
                <w:szCs w:val="24"/>
              </w:rPr>
            </w:pPr>
            <w:r w:rsidRPr="007C3156">
              <w:rPr>
                <w:rFonts w:ascii="Arial" w:hAnsi="Arial" w:cs="Arial"/>
                <w:b/>
                <w:bCs/>
                <w:iCs/>
                <w:color w:val="0000FF"/>
                <w:sz w:val="24"/>
                <w:szCs w:val="24"/>
              </w:rPr>
              <w:t xml:space="preserve">If a parent or carer insists on a pupil attending your school as a confirmed or suspected case of Covid-19, you can take the decision to </w:t>
            </w:r>
            <w:r w:rsidRPr="007C3156">
              <w:rPr>
                <w:rFonts w:ascii="Arial" w:hAnsi="Arial" w:cs="Arial"/>
                <w:b/>
                <w:bCs/>
                <w:iCs/>
                <w:color w:val="0000FF"/>
                <w:sz w:val="28"/>
                <w:szCs w:val="28"/>
                <w:u w:val="single"/>
              </w:rPr>
              <w:t>refuse</w:t>
            </w:r>
            <w:r w:rsidRPr="007C3156">
              <w:rPr>
                <w:rFonts w:ascii="Arial" w:hAnsi="Arial" w:cs="Arial"/>
                <w:b/>
                <w:bCs/>
                <w:iCs/>
                <w:color w:val="0000FF"/>
                <w:sz w:val="24"/>
                <w:szCs w:val="24"/>
              </w:rPr>
              <w:t xml:space="preserve"> the pupil if, in your reasonable judgement, it is necessary to protect other pupils and staff from possible infection with Covid-19. </w:t>
            </w:r>
          </w:p>
          <w:p w14:paraId="6E7F08EA" w14:textId="77777777" w:rsidR="00336921" w:rsidRPr="00D83E00" w:rsidRDefault="00336921" w:rsidP="00336921">
            <w:pPr>
              <w:pStyle w:val="NoSpacing"/>
              <w:rPr>
                <w:rFonts w:ascii="Arial" w:hAnsi="Arial" w:cs="Arial"/>
                <w:iCs/>
                <w:color w:val="0000FF"/>
                <w:sz w:val="24"/>
                <w:szCs w:val="24"/>
              </w:rPr>
            </w:pPr>
          </w:p>
          <w:p w14:paraId="333C8AF2" w14:textId="1A85EE7F" w:rsidR="00336921" w:rsidRPr="00622FEE" w:rsidRDefault="00336921" w:rsidP="00336921">
            <w:pPr>
              <w:pStyle w:val="NoSpacing"/>
              <w:rPr>
                <w:rFonts w:ascii="Arial" w:hAnsi="Arial" w:cs="Arial"/>
                <w:b/>
                <w:bCs/>
                <w:iCs/>
                <w:color w:val="0000FF"/>
                <w:sz w:val="24"/>
                <w:szCs w:val="24"/>
              </w:rPr>
            </w:pPr>
            <w:r w:rsidRPr="00D83E00">
              <w:rPr>
                <w:rFonts w:cs="Arial"/>
                <w:b/>
                <w:bCs/>
                <w:iCs/>
                <w:color w:val="0000FF"/>
              </w:rPr>
              <w:t>DCC: We advise schools to communicate this to parents and encourage parents to follow the latest guidance around isolation if symptomatic</w:t>
            </w:r>
            <w:r w:rsidRPr="00D83E00">
              <w:rPr>
                <w:rFonts w:cs="Arial"/>
                <w:iCs/>
                <w:color w:val="0000FF"/>
              </w:rPr>
              <w:t xml:space="preserve">. </w:t>
            </w:r>
          </w:p>
        </w:tc>
        <w:tc>
          <w:tcPr>
            <w:tcW w:w="196" w:type="pct"/>
            <w:gridSpan w:val="2"/>
            <w:shd w:val="clear" w:color="auto" w:fill="auto"/>
          </w:tcPr>
          <w:p w14:paraId="34AB22E8" w14:textId="77777777" w:rsidR="00336921" w:rsidRPr="005C5774" w:rsidRDefault="00336921" w:rsidP="00336921">
            <w:pPr>
              <w:rPr>
                <w:color w:val="000080"/>
              </w:rPr>
            </w:pPr>
          </w:p>
        </w:tc>
        <w:tc>
          <w:tcPr>
            <w:tcW w:w="155" w:type="pct"/>
            <w:shd w:val="clear" w:color="auto" w:fill="auto"/>
          </w:tcPr>
          <w:p w14:paraId="2466F294" w14:textId="77777777" w:rsidR="00336921" w:rsidRDefault="00336921" w:rsidP="00336921">
            <w:pPr>
              <w:rPr>
                <w:rFonts w:cs="Arial"/>
                <w:b/>
              </w:rPr>
            </w:pPr>
          </w:p>
        </w:tc>
      </w:tr>
      <w:tr w:rsidR="00336921" w:rsidRPr="005C5774" w14:paraId="02024CFB" w14:textId="77777777" w:rsidTr="00336921">
        <w:trPr>
          <w:trHeight w:val="1833"/>
        </w:trPr>
        <w:tc>
          <w:tcPr>
            <w:tcW w:w="513" w:type="pct"/>
            <w:gridSpan w:val="2"/>
            <w:shd w:val="clear" w:color="auto" w:fill="FFFFFF" w:themeFill="background1"/>
          </w:tcPr>
          <w:p w14:paraId="7D233F80" w14:textId="1F1B50C9" w:rsidR="00336921" w:rsidRPr="00622FEE" w:rsidRDefault="00336921" w:rsidP="00336921">
            <w:pPr>
              <w:rPr>
                <w:rFonts w:cs="Arial"/>
                <w:b/>
                <w:bCs/>
                <w:color w:val="0000FF"/>
              </w:rPr>
            </w:pPr>
            <w:r w:rsidRPr="00FF1BD7">
              <w:rPr>
                <w:rFonts w:cs="Arial"/>
                <w:b/>
                <w:bCs/>
                <w:iCs/>
                <w:color w:val="0000FF"/>
                <w:sz w:val="22"/>
                <w:szCs w:val="22"/>
              </w:rPr>
              <w:lastRenderedPageBreak/>
              <w:t>Close contacts</w:t>
            </w:r>
          </w:p>
        </w:tc>
        <w:tc>
          <w:tcPr>
            <w:tcW w:w="4136" w:type="pct"/>
            <w:gridSpan w:val="4"/>
            <w:shd w:val="clear" w:color="auto" w:fill="FFFFFF" w:themeFill="background1"/>
          </w:tcPr>
          <w:p w14:paraId="75F6EFE8" w14:textId="77777777" w:rsidR="00336921" w:rsidRPr="009D323D" w:rsidRDefault="00336921" w:rsidP="00336921">
            <w:pPr>
              <w:pStyle w:val="NoSpacing"/>
              <w:rPr>
                <w:rFonts w:ascii="Arial" w:hAnsi="Arial" w:cs="Arial"/>
                <w:b/>
                <w:bCs/>
                <w:iCs/>
                <w:color w:val="0000FF"/>
              </w:rPr>
            </w:pPr>
            <w:r w:rsidRPr="009D323D">
              <w:rPr>
                <w:rFonts w:ascii="Arial" w:hAnsi="Arial" w:cs="Arial"/>
                <w:b/>
                <w:bCs/>
                <w:iCs/>
                <w:color w:val="0000FF"/>
                <w:u w:val="single"/>
              </w:rPr>
              <w:t>Close contacts</w:t>
            </w:r>
            <w:r w:rsidRPr="009D323D">
              <w:rPr>
                <w:rFonts w:ascii="Arial" w:hAnsi="Arial" w:cs="Arial"/>
                <w:iCs/>
                <w:color w:val="0000FF"/>
                <w:u w:val="single"/>
              </w:rPr>
              <w:t xml:space="preserve"> </w:t>
            </w:r>
            <w:r w:rsidRPr="009D323D">
              <w:rPr>
                <w:rFonts w:ascii="Arial" w:hAnsi="Arial" w:cs="Arial"/>
                <w:b/>
                <w:bCs/>
                <w:iCs/>
                <w:color w:val="0000FF"/>
                <w:u w:val="single"/>
              </w:rPr>
              <w:t>are no longer required to self-isolate</w:t>
            </w:r>
            <w:r w:rsidRPr="009D323D">
              <w:rPr>
                <w:rFonts w:ascii="Arial" w:hAnsi="Arial" w:cs="Arial"/>
                <w:b/>
                <w:bCs/>
                <w:iCs/>
                <w:color w:val="0000FF"/>
              </w:rPr>
              <w:t xml:space="preserve"> or advised to take daily tests and contact tracing has ended.</w:t>
            </w:r>
            <w:r w:rsidRPr="009D323D">
              <w:rPr>
                <w:rFonts w:ascii="Arial" w:eastAsia="Arial" w:hAnsi="Arial" w:cs="Arial"/>
                <w:b/>
                <w:bCs/>
                <w:color w:val="0000FF"/>
              </w:rPr>
              <w:t xml:space="preserve"> </w:t>
            </w:r>
            <w:r w:rsidRPr="009D323D">
              <w:rPr>
                <w:rFonts w:ascii="Arial" w:hAnsi="Arial" w:cs="Arial"/>
                <w:b/>
                <w:bCs/>
                <w:iCs/>
                <w:color w:val="0000FF"/>
              </w:rPr>
              <w:t>Routine contact tracing (provided by NHS Test and Trace) has now ended, and close contacts will no longer be required to self-isolate or advised to take daily LFD tests. People with COVID-19 will be encouraged to inform their close contacts, Household and overnight contacts advised to take additional precautions for 10 days</w:t>
            </w:r>
          </w:p>
          <w:p w14:paraId="1D5E7CA9" w14:textId="77777777" w:rsidR="00336921" w:rsidRPr="00FF1BD7" w:rsidRDefault="00336921" w:rsidP="00336921">
            <w:pPr>
              <w:pStyle w:val="NoSpacing"/>
              <w:rPr>
                <w:rFonts w:ascii="Arial" w:hAnsi="Arial" w:cs="Arial"/>
                <w:iCs/>
                <w:color w:val="0000FF"/>
              </w:rPr>
            </w:pPr>
            <w:r w:rsidRPr="00FF1BD7">
              <w:rPr>
                <w:rFonts w:ascii="Arial" w:hAnsi="Arial" w:cs="Arial"/>
                <w:iCs/>
                <w:color w:val="0000FF"/>
              </w:rPr>
              <w:t xml:space="preserve"> </w:t>
            </w:r>
          </w:p>
          <w:p w14:paraId="4CE13018" w14:textId="77777777" w:rsidR="00336921" w:rsidRPr="00FF1BD7" w:rsidRDefault="00336921" w:rsidP="00336921">
            <w:pPr>
              <w:pStyle w:val="NoSpacing"/>
              <w:rPr>
                <w:rFonts w:ascii="Arial" w:hAnsi="Arial" w:cs="Arial"/>
                <w:iCs/>
                <w:color w:val="0000FF"/>
              </w:rPr>
            </w:pPr>
            <w:r w:rsidRPr="00FF1BD7">
              <w:rPr>
                <w:rFonts w:ascii="Arial" w:hAnsi="Arial" w:cs="Arial"/>
                <w:iCs/>
                <w:noProof/>
                <w:color w:val="0000FF"/>
                <w:lang w:eastAsia="en-GB"/>
              </w:rPr>
              <w:lastRenderedPageBreak/>
              <w:drawing>
                <wp:inline distT="0" distB="0" distL="0" distR="0" wp14:anchorId="75FED43E" wp14:editId="4C215252">
                  <wp:extent cx="5451559"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1714" cy="3447968"/>
                          </a:xfrm>
                          <a:prstGeom prst="rect">
                            <a:avLst/>
                          </a:prstGeom>
                          <a:noFill/>
                        </pic:spPr>
                      </pic:pic>
                    </a:graphicData>
                  </a:graphic>
                </wp:inline>
              </w:drawing>
            </w:r>
          </w:p>
          <w:p w14:paraId="4C480B68" w14:textId="77777777" w:rsidR="00336921" w:rsidRPr="00622FEE" w:rsidRDefault="00336921" w:rsidP="00336921">
            <w:pPr>
              <w:pStyle w:val="NoSpacing"/>
              <w:rPr>
                <w:rFonts w:ascii="Arial" w:hAnsi="Arial" w:cs="Arial"/>
                <w:b/>
                <w:bCs/>
                <w:iCs/>
                <w:color w:val="0000FF"/>
                <w:sz w:val="24"/>
                <w:szCs w:val="24"/>
              </w:rPr>
            </w:pPr>
          </w:p>
        </w:tc>
        <w:tc>
          <w:tcPr>
            <w:tcW w:w="196" w:type="pct"/>
            <w:gridSpan w:val="2"/>
            <w:shd w:val="clear" w:color="auto" w:fill="auto"/>
          </w:tcPr>
          <w:p w14:paraId="02EA8301" w14:textId="77777777" w:rsidR="00336921" w:rsidRPr="005C5774" w:rsidRDefault="00336921" w:rsidP="00336921">
            <w:pPr>
              <w:rPr>
                <w:color w:val="000080"/>
              </w:rPr>
            </w:pPr>
          </w:p>
        </w:tc>
        <w:tc>
          <w:tcPr>
            <w:tcW w:w="155" w:type="pct"/>
            <w:shd w:val="clear" w:color="auto" w:fill="auto"/>
          </w:tcPr>
          <w:p w14:paraId="79B07841" w14:textId="77777777" w:rsidR="00336921" w:rsidRDefault="00336921" w:rsidP="00336921">
            <w:pPr>
              <w:rPr>
                <w:rFonts w:cs="Arial"/>
                <w:b/>
              </w:rPr>
            </w:pPr>
          </w:p>
        </w:tc>
      </w:tr>
      <w:tr w:rsidR="00336921" w:rsidRPr="005C5774" w14:paraId="13B0B0F5" w14:textId="77777777" w:rsidTr="00336921">
        <w:trPr>
          <w:trHeight w:val="428"/>
        </w:trPr>
        <w:tc>
          <w:tcPr>
            <w:tcW w:w="513" w:type="pct"/>
            <w:gridSpan w:val="2"/>
            <w:shd w:val="clear" w:color="auto" w:fill="FFFFFF" w:themeFill="background1"/>
          </w:tcPr>
          <w:p w14:paraId="46B1ADDC" w14:textId="77777777" w:rsidR="00336921" w:rsidRPr="006C2D43" w:rsidRDefault="00336921" w:rsidP="00336921">
            <w:pPr>
              <w:rPr>
                <w:rFonts w:cs="Arial"/>
                <w:b/>
                <w:bCs/>
                <w:color w:val="0000FF"/>
                <w:sz w:val="22"/>
                <w:szCs w:val="22"/>
              </w:rPr>
            </w:pPr>
            <w:r w:rsidRPr="006C2D43">
              <w:rPr>
                <w:rFonts w:cs="Arial"/>
                <w:b/>
                <w:bCs/>
                <w:color w:val="0000FF"/>
                <w:sz w:val="22"/>
                <w:szCs w:val="22"/>
              </w:rPr>
              <w:lastRenderedPageBreak/>
              <w:t>Testing:</w:t>
            </w:r>
          </w:p>
          <w:p w14:paraId="01DFC943" w14:textId="77777777" w:rsidR="00336921" w:rsidRPr="00FF1BD7" w:rsidRDefault="00336921" w:rsidP="00336921">
            <w:pPr>
              <w:rPr>
                <w:rFonts w:cs="Arial"/>
                <w:b/>
                <w:bCs/>
                <w:iCs/>
                <w:color w:val="0000FF"/>
                <w:sz w:val="22"/>
                <w:szCs w:val="22"/>
              </w:rPr>
            </w:pPr>
          </w:p>
        </w:tc>
        <w:tc>
          <w:tcPr>
            <w:tcW w:w="4136" w:type="pct"/>
            <w:gridSpan w:val="4"/>
            <w:shd w:val="clear" w:color="auto" w:fill="FFFFFF" w:themeFill="background1"/>
          </w:tcPr>
          <w:p w14:paraId="29679E8D" w14:textId="77777777" w:rsidR="00336921" w:rsidRPr="006C2D43" w:rsidRDefault="00336921" w:rsidP="00336921">
            <w:pPr>
              <w:pStyle w:val="NoSpacing"/>
              <w:rPr>
                <w:rFonts w:ascii="Arial" w:hAnsi="Arial" w:cs="Arial"/>
                <w:b/>
                <w:bCs/>
                <w:iCs/>
                <w:color w:val="0000FF"/>
              </w:rPr>
            </w:pPr>
            <w:r w:rsidRPr="006C2D43">
              <w:rPr>
                <w:rFonts w:ascii="Arial" w:hAnsi="Arial" w:cs="Arial"/>
                <w:b/>
                <w:bCs/>
                <w:iCs/>
                <w:color w:val="0000FF"/>
              </w:rPr>
              <w:t>PCR testing is still currently available for anyone with Covid-19 symptoms.</w:t>
            </w:r>
          </w:p>
          <w:p w14:paraId="0138B722" w14:textId="77777777" w:rsidR="00336921" w:rsidRPr="009D323D" w:rsidRDefault="00336921" w:rsidP="00336921">
            <w:pPr>
              <w:pStyle w:val="NoSpacing"/>
              <w:rPr>
                <w:rFonts w:ascii="Arial" w:hAnsi="Arial" w:cs="Arial"/>
                <w:b/>
                <w:bCs/>
                <w:iCs/>
                <w:color w:val="0000FF"/>
                <w:u w:val="single"/>
              </w:rPr>
            </w:pPr>
          </w:p>
        </w:tc>
        <w:tc>
          <w:tcPr>
            <w:tcW w:w="196" w:type="pct"/>
            <w:gridSpan w:val="2"/>
            <w:shd w:val="clear" w:color="auto" w:fill="auto"/>
          </w:tcPr>
          <w:p w14:paraId="77D631C6" w14:textId="77777777" w:rsidR="00336921" w:rsidRPr="005C5774" w:rsidRDefault="00336921" w:rsidP="00336921">
            <w:pPr>
              <w:rPr>
                <w:color w:val="000080"/>
              </w:rPr>
            </w:pPr>
          </w:p>
        </w:tc>
        <w:tc>
          <w:tcPr>
            <w:tcW w:w="155" w:type="pct"/>
            <w:shd w:val="clear" w:color="auto" w:fill="auto"/>
          </w:tcPr>
          <w:p w14:paraId="6F406006" w14:textId="77777777" w:rsidR="00336921" w:rsidRDefault="00336921" w:rsidP="00336921">
            <w:pPr>
              <w:rPr>
                <w:rFonts w:cs="Arial"/>
                <w:b/>
              </w:rPr>
            </w:pPr>
          </w:p>
        </w:tc>
      </w:tr>
      <w:tr w:rsidR="00336921" w:rsidRPr="005C5774" w14:paraId="75C8D2DD" w14:textId="77777777" w:rsidTr="00336921">
        <w:trPr>
          <w:trHeight w:val="371"/>
        </w:trPr>
        <w:tc>
          <w:tcPr>
            <w:tcW w:w="513" w:type="pct"/>
            <w:gridSpan w:val="2"/>
            <w:shd w:val="clear" w:color="auto" w:fill="BFBFBF"/>
          </w:tcPr>
          <w:p w14:paraId="209A6B9E" w14:textId="7FDFBAAC" w:rsidR="00336921" w:rsidRPr="00A0647D" w:rsidRDefault="00336921" w:rsidP="00336921">
            <w:pPr>
              <w:rPr>
                <w:rFonts w:cs="Arial"/>
                <w:b/>
              </w:rPr>
            </w:pPr>
            <w:r w:rsidRPr="001E2E3E">
              <w:rPr>
                <w:rFonts w:cs="Arial"/>
                <w:b/>
                <w:bCs/>
                <w:color w:val="0000FF"/>
              </w:rPr>
              <w:t>Dealing with outbreak.</w:t>
            </w:r>
          </w:p>
        </w:tc>
        <w:tc>
          <w:tcPr>
            <w:tcW w:w="4487" w:type="pct"/>
            <w:gridSpan w:val="7"/>
            <w:shd w:val="clear" w:color="auto" w:fill="BFBFBF"/>
          </w:tcPr>
          <w:p w14:paraId="450956D0" w14:textId="77777777" w:rsidR="00336921" w:rsidRDefault="00336921" w:rsidP="00336921">
            <w:pPr>
              <w:rPr>
                <w:rFonts w:cs="Arial"/>
                <w:color w:val="0000FF"/>
              </w:rPr>
            </w:pPr>
            <w:r w:rsidRPr="001E2E3E">
              <w:rPr>
                <w:rFonts w:cs="Arial"/>
                <w:color w:val="0000FF"/>
              </w:rPr>
              <w:t>Schools are required to update their contingency plan (or outbreak management plan) and describe how they will respond if children, pupils, or staff test positive for COVID-19, how they will operate if they are advised to reintroduce any measures to help break chains of transmission</w:t>
            </w:r>
          </w:p>
          <w:p w14:paraId="04BA2FCF" w14:textId="12544CFF" w:rsidR="00336921" w:rsidRPr="00A0647D" w:rsidRDefault="00336921" w:rsidP="00336921">
            <w:pPr>
              <w:rPr>
                <w:rFonts w:cs="Arial"/>
                <w:b/>
              </w:rPr>
            </w:pPr>
            <w:r>
              <w:rPr>
                <w:rFonts w:cs="Arial"/>
                <w:b/>
                <w:color w:val="0000FF"/>
              </w:rPr>
              <w:t>See outbreak management plan</w:t>
            </w:r>
          </w:p>
        </w:tc>
      </w:tr>
      <w:tr w:rsidR="00336921" w:rsidRPr="005C5774" w14:paraId="1BF20ACC" w14:textId="77777777" w:rsidTr="00336921">
        <w:trPr>
          <w:trHeight w:val="699"/>
        </w:trPr>
        <w:tc>
          <w:tcPr>
            <w:tcW w:w="513" w:type="pct"/>
            <w:gridSpan w:val="2"/>
            <w:tcBorders>
              <w:left w:val="single" w:sz="4" w:space="0" w:color="auto"/>
            </w:tcBorders>
          </w:tcPr>
          <w:p w14:paraId="675B4796" w14:textId="0F7FA177" w:rsidR="00336921" w:rsidRPr="00F4307A" w:rsidRDefault="00336921" w:rsidP="00336921">
            <w:pPr>
              <w:rPr>
                <w:b/>
                <w:bCs/>
                <w:color w:val="0000FF"/>
              </w:rPr>
            </w:pPr>
            <w:r w:rsidRPr="00982963">
              <w:rPr>
                <w:rFonts w:cs="Arial"/>
                <w:b/>
                <w:bCs/>
                <w:color w:val="0000FF"/>
                <w:sz w:val="18"/>
                <w:szCs w:val="18"/>
              </w:rPr>
              <w:t xml:space="preserve">Thresholds - most settings, it will make sense to think about taking extra action if they face severe operational </w:t>
            </w:r>
            <w:r w:rsidRPr="00982963">
              <w:rPr>
                <w:rFonts w:cs="Arial"/>
                <w:b/>
                <w:bCs/>
                <w:color w:val="0000FF"/>
                <w:sz w:val="18"/>
                <w:szCs w:val="18"/>
              </w:rPr>
              <w:lastRenderedPageBreak/>
              <w:t>disruption to face-to-face education, however thresholds for when to consider seeking further advice:</w:t>
            </w:r>
          </w:p>
        </w:tc>
        <w:tc>
          <w:tcPr>
            <w:tcW w:w="4136" w:type="pct"/>
            <w:gridSpan w:val="4"/>
          </w:tcPr>
          <w:p w14:paraId="0333CEE7" w14:textId="77777777" w:rsidR="00336921" w:rsidRPr="008D6936" w:rsidRDefault="00336921" w:rsidP="00336921">
            <w:pPr>
              <w:spacing w:after="49" w:line="259" w:lineRule="auto"/>
              <w:rPr>
                <w:rFonts w:eastAsia="Arial" w:cs="Arial"/>
                <w:b/>
                <w:bCs/>
                <w:color w:val="0000FF"/>
                <w:sz w:val="22"/>
                <w:szCs w:val="22"/>
              </w:rPr>
            </w:pPr>
            <w:r w:rsidRPr="008D6936">
              <w:rPr>
                <w:rFonts w:eastAsia="Arial" w:cs="Arial"/>
                <w:b/>
                <w:bCs/>
                <w:color w:val="0000FF"/>
                <w:sz w:val="22"/>
                <w:szCs w:val="22"/>
              </w:rPr>
              <w:lastRenderedPageBreak/>
              <w:t>We may consider seeking advice when:</w:t>
            </w:r>
          </w:p>
          <w:p w14:paraId="75951E79" w14:textId="77777777" w:rsidR="00336921" w:rsidRPr="008D6936" w:rsidRDefault="00336921" w:rsidP="00336921">
            <w:pPr>
              <w:spacing w:after="49" w:line="259" w:lineRule="auto"/>
              <w:rPr>
                <w:rFonts w:eastAsia="Arial" w:cs="Arial"/>
                <w:b/>
                <w:bCs/>
                <w:color w:val="0000FF"/>
                <w:sz w:val="22"/>
                <w:szCs w:val="22"/>
              </w:rPr>
            </w:pPr>
            <w:r w:rsidRPr="008D6936">
              <w:rPr>
                <w:rFonts w:eastAsia="Arial" w:cs="Arial"/>
                <w:b/>
                <w:bCs/>
                <w:color w:val="0000FF"/>
                <w:sz w:val="22"/>
                <w:szCs w:val="22"/>
              </w:rPr>
              <w:t xml:space="preserve">• a higher than previously experienced and/or rapidly increasing number of staff or student absences due to COVID-19 infection </w:t>
            </w:r>
          </w:p>
          <w:p w14:paraId="74BF0EC1" w14:textId="77777777" w:rsidR="00336921" w:rsidRPr="008D6936" w:rsidRDefault="00336921" w:rsidP="00336921">
            <w:pPr>
              <w:spacing w:after="49" w:line="259" w:lineRule="auto"/>
              <w:rPr>
                <w:rFonts w:eastAsia="Arial" w:cs="Arial"/>
                <w:b/>
                <w:bCs/>
                <w:color w:val="0000FF"/>
                <w:sz w:val="22"/>
                <w:szCs w:val="22"/>
              </w:rPr>
            </w:pPr>
            <w:r w:rsidRPr="008D6936">
              <w:rPr>
                <w:rFonts w:eastAsia="Arial" w:cs="Arial"/>
                <w:b/>
                <w:bCs/>
                <w:color w:val="0000FF"/>
                <w:sz w:val="22"/>
                <w:szCs w:val="22"/>
              </w:rPr>
              <w:t>• evidence of severe disease due to COVID-19, for example if a pupil, student, child or staff member is admitted to hospital due to COVID-19</w:t>
            </w:r>
          </w:p>
          <w:p w14:paraId="60A5EA30" w14:textId="77777777" w:rsidR="00336921" w:rsidRPr="008D6936" w:rsidRDefault="00336921" w:rsidP="00336921">
            <w:pPr>
              <w:spacing w:after="49" w:line="259" w:lineRule="auto"/>
              <w:rPr>
                <w:rFonts w:eastAsia="Arial" w:cs="Arial"/>
                <w:b/>
                <w:bCs/>
                <w:color w:val="0000FF"/>
                <w:sz w:val="22"/>
                <w:szCs w:val="22"/>
              </w:rPr>
            </w:pPr>
            <w:r w:rsidRPr="008D6936">
              <w:rPr>
                <w:rFonts w:eastAsia="Arial" w:cs="Arial"/>
                <w:b/>
                <w:bCs/>
                <w:color w:val="0000FF"/>
                <w:sz w:val="22"/>
                <w:szCs w:val="22"/>
              </w:rPr>
              <w:lastRenderedPageBreak/>
              <w:t>• a cluster of cases where there are concerns about the health needs of vulnerable staff or students within the affected group</w:t>
            </w:r>
          </w:p>
          <w:p w14:paraId="7678E125" w14:textId="2E621106" w:rsidR="00336921" w:rsidRPr="00857A53" w:rsidRDefault="00336921" w:rsidP="00336921">
            <w:pPr>
              <w:pStyle w:val="ListParagraph"/>
              <w:rPr>
                <w:iCs/>
                <w:color w:val="0000FF"/>
              </w:rPr>
            </w:pPr>
          </w:p>
        </w:tc>
        <w:tc>
          <w:tcPr>
            <w:tcW w:w="196" w:type="pct"/>
            <w:gridSpan w:val="2"/>
            <w:shd w:val="clear" w:color="auto" w:fill="auto"/>
          </w:tcPr>
          <w:p w14:paraId="16624640" w14:textId="77777777" w:rsidR="00336921" w:rsidRPr="005C5774" w:rsidRDefault="00336921" w:rsidP="00336921">
            <w:pPr>
              <w:rPr>
                <w:color w:val="000080"/>
              </w:rPr>
            </w:pPr>
          </w:p>
        </w:tc>
        <w:tc>
          <w:tcPr>
            <w:tcW w:w="155" w:type="pct"/>
            <w:shd w:val="clear" w:color="auto" w:fill="auto"/>
          </w:tcPr>
          <w:p w14:paraId="532DB7D3" w14:textId="77777777" w:rsidR="00336921" w:rsidRPr="00044020" w:rsidRDefault="00336921" w:rsidP="00336921">
            <w:pPr>
              <w:rPr>
                <w:rFonts w:cs="Arial"/>
                <w:b/>
              </w:rPr>
            </w:pPr>
            <w:r>
              <w:rPr>
                <w:rFonts w:cs="Arial"/>
                <w:b/>
              </w:rPr>
              <w:t>X</w:t>
            </w:r>
          </w:p>
        </w:tc>
      </w:tr>
      <w:tr w:rsidR="00336921" w:rsidRPr="005C5774" w14:paraId="63122DD6" w14:textId="77777777" w:rsidTr="00336921">
        <w:trPr>
          <w:trHeight w:val="1201"/>
        </w:trPr>
        <w:tc>
          <w:tcPr>
            <w:tcW w:w="513" w:type="pct"/>
            <w:gridSpan w:val="2"/>
            <w:tcBorders>
              <w:left w:val="single" w:sz="4" w:space="0" w:color="auto"/>
            </w:tcBorders>
          </w:tcPr>
          <w:p w14:paraId="62C2DA8C" w14:textId="77777777" w:rsidR="00336921" w:rsidRPr="00E9235E" w:rsidRDefault="00336921" w:rsidP="00336921">
            <w:pPr>
              <w:rPr>
                <w:rFonts w:cs="Arial"/>
                <w:b/>
                <w:bCs/>
                <w:color w:val="0000FF"/>
                <w:sz w:val="22"/>
                <w:szCs w:val="22"/>
              </w:rPr>
            </w:pPr>
            <w:r w:rsidRPr="00E9235E">
              <w:rPr>
                <w:rFonts w:cs="Arial"/>
                <w:b/>
                <w:bCs/>
                <w:color w:val="0000FF"/>
                <w:sz w:val="22"/>
                <w:szCs w:val="22"/>
              </w:rPr>
              <w:lastRenderedPageBreak/>
              <w:t>Outbreak Key principles:</w:t>
            </w:r>
          </w:p>
          <w:p w14:paraId="684717C8" w14:textId="77777777" w:rsidR="00336921" w:rsidRPr="00E9235E" w:rsidRDefault="00336921" w:rsidP="00336921">
            <w:pPr>
              <w:rPr>
                <w:rFonts w:cs="Arial"/>
                <w:b/>
                <w:bCs/>
                <w:color w:val="0000FF"/>
                <w:sz w:val="22"/>
                <w:szCs w:val="22"/>
              </w:rPr>
            </w:pPr>
            <w:r w:rsidRPr="00E9235E">
              <w:rPr>
                <w:rFonts w:cs="Arial"/>
                <w:b/>
                <w:bCs/>
                <w:color w:val="0000FF"/>
                <w:sz w:val="22"/>
                <w:szCs w:val="22"/>
              </w:rPr>
              <w:t xml:space="preserve"> </w:t>
            </w:r>
          </w:p>
          <w:p w14:paraId="0A683537" w14:textId="77777777" w:rsidR="00336921" w:rsidRPr="00E9235E" w:rsidRDefault="00336921" w:rsidP="00336921">
            <w:pPr>
              <w:rPr>
                <w:rFonts w:cs="Arial"/>
                <w:b/>
                <w:bCs/>
                <w:color w:val="0000FF"/>
                <w:sz w:val="22"/>
                <w:szCs w:val="22"/>
              </w:rPr>
            </w:pPr>
          </w:p>
          <w:p w14:paraId="5ACE457D" w14:textId="77777777" w:rsidR="00336921" w:rsidRPr="00E9235E" w:rsidRDefault="00336921" w:rsidP="00336921">
            <w:pPr>
              <w:rPr>
                <w:rFonts w:cs="Arial"/>
                <w:b/>
                <w:bCs/>
                <w:color w:val="0000FF"/>
                <w:sz w:val="22"/>
                <w:szCs w:val="22"/>
              </w:rPr>
            </w:pPr>
          </w:p>
          <w:p w14:paraId="364CA354" w14:textId="77777777" w:rsidR="00336921" w:rsidRPr="00E9235E" w:rsidRDefault="00336921" w:rsidP="00336921">
            <w:pPr>
              <w:rPr>
                <w:rFonts w:cs="Arial"/>
                <w:b/>
                <w:bCs/>
                <w:color w:val="0000FF"/>
                <w:sz w:val="22"/>
                <w:szCs w:val="22"/>
              </w:rPr>
            </w:pPr>
          </w:p>
          <w:p w14:paraId="35229BF7" w14:textId="77777777" w:rsidR="00336921" w:rsidRPr="00E9235E" w:rsidRDefault="00336921" w:rsidP="00336921">
            <w:pPr>
              <w:rPr>
                <w:rFonts w:cs="Arial"/>
                <w:b/>
                <w:bCs/>
                <w:color w:val="0000FF"/>
                <w:sz w:val="22"/>
                <w:szCs w:val="22"/>
              </w:rPr>
            </w:pPr>
          </w:p>
          <w:p w14:paraId="0BC63364" w14:textId="77777777" w:rsidR="00336921" w:rsidRPr="00E9235E" w:rsidRDefault="00336921" w:rsidP="00336921">
            <w:pPr>
              <w:rPr>
                <w:rFonts w:cs="Arial"/>
                <w:b/>
                <w:bCs/>
                <w:color w:val="0000FF"/>
                <w:sz w:val="22"/>
                <w:szCs w:val="22"/>
              </w:rPr>
            </w:pPr>
          </w:p>
          <w:p w14:paraId="4DAE42F1" w14:textId="77777777" w:rsidR="00336921" w:rsidRPr="00E9235E" w:rsidRDefault="00336921" w:rsidP="00336921">
            <w:pPr>
              <w:rPr>
                <w:rFonts w:cs="Arial"/>
                <w:b/>
                <w:bCs/>
                <w:color w:val="0000FF"/>
                <w:sz w:val="22"/>
                <w:szCs w:val="22"/>
              </w:rPr>
            </w:pPr>
          </w:p>
          <w:p w14:paraId="314AF98F" w14:textId="77777777" w:rsidR="00336921" w:rsidRPr="00E9235E" w:rsidRDefault="00336921" w:rsidP="00336921">
            <w:pPr>
              <w:rPr>
                <w:rFonts w:cs="Arial"/>
                <w:b/>
                <w:bCs/>
                <w:color w:val="0000FF"/>
                <w:sz w:val="22"/>
                <w:szCs w:val="22"/>
              </w:rPr>
            </w:pPr>
          </w:p>
          <w:p w14:paraId="2454ACE8" w14:textId="77777777" w:rsidR="00336921" w:rsidRPr="00E9235E" w:rsidRDefault="00336921" w:rsidP="00336921">
            <w:pPr>
              <w:rPr>
                <w:rFonts w:cs="Arial"/>
                <w:b/>
                <w:bCs/>
                <w:color w:val="0000FF"/>
                <w:sz w:val="22"/>
                <w:szCs w:val="22"/>
              </w:rPr>
            </w:pPr>
          </w:p>
          <w:p w14:paraId="5F79FE78" w14:textId="77777777" w:rsidR="00336921" w:rsidRPr="00E9235E" w:rsidRDefault="00336921" w:rsidP="00336921">
            <w:pPr>
              <w:rPr>
                <w:rFonts w:cs="Arial"/>
                <w:b/>
                <w:bCs/>
                <w:color w:val="0000FF"/>
                <w:sz w:val="22"/>
                <w:szCs w:val="22"/>
              </w:rPr>
            </w:pPr>
          </w:p>
          <w:p w14:paraId="662438A7" w14:textId="77777777" w:rsidR="00336921" w:rsidRPr="00E9235E" w:rsidRDefault="00336921" w:rsidP="00336921">
            <w:pPr>
              <w:rPr>
                <w:rFonts w:cs="Arial"/>
                <w:b/>
                <w:bCs/>
                <w:color w:val="0000FF"/>
                <w:sz w:val="22"/>
                <w:szCs w:val="22"/>
              </w:rPr>
            </w:pPr>
            <w:r w:rsidRPr="00E9235E">
              <w:rPr>
                <w:rFonts w:cs="Arial"/>
                <w:b/>
                <w:bCs/>
                <w:color w:val="0000FF"/>
                <w:sz w:val="22"/>
                <w:szCs w:val="22"/>
              </w:rPr>
              <w:t xml:space="preserve">Contingency Planning (Outbreak management) </w:t>
            </w:r>
            <w:hyperlink r:id="rId22" w:history="1">
              <w:r w:rsidRPr="00E9235E">
                <w:rPr>
                  <w:rStyle w:val="Hyperlink"/>
                  <w:rFonts w:cs="Arial"/>
                  <w:b/>
                  <w:bCs/>
                  <w:color w:val="0000FF"/>
                  <w:sz w:val="22"/>
                  <w:szCs w:val="22"/>
                </w:rPr>
                <w:t>Contingency Framework</w:t>
              </w:r>
            </w:hyperlink>
          </w:p>
          <w:p w14:paraId="169E5090" w14:textId="77777777" w:rsidR="00336921" w:rsidRPr="00E9235E" w:rsidRDefault="00336921" w:rsidP="00336921">
            <w:pPr>
              <w:rPr>
                <w:rFonts w:cs="Arial"/>
                <w:b/>
                <w:bCs/>
                <w:color w:val="0000FF"/>
                <w:sz w:val="22"/>
                <w:szCs w:val="22"/>
              </w:rPr>
            </w:pPr>
          </w:p>
          <w:p w14:paraId="1F5CE73D" w14:textId="581618D0" w:rsidR="00336921" w:rsidRPr="00857A53" w:rsidRDefault="00336921" w:rsidP="00336921">
            <w:pPr>
              <w:rPr>
                <w:rFonts w:cs="Arial"/>
                <w:b/>
                <w:color w:val="0000FF"/>
              </w:rPr>
            </w:pPr>
          </w:p>
        </w:tc>
        <w:tc>
          <w:tcPr>
            <w:tcW w:w="4136" w:type="pct"/>
            <w:gridSpan w:val="4"/>
          </w:tcPr>
          <w:p w14:paraId="610FABD8" w14:textId="77777777" w:rsidR="00336921" w:rsidRPr="00E9235E" w:rsidRDefault="00336921" w:rsidP="00336921">
            <w:pPr>
              <w:rPr>
                <w:rFonts w:cs="Arial"/>
                <w:b/>
                <w:bCs/>
                <w:color w:val="0000FF"/>
                <w:sz w:val="22"/>
                <w:szCs w:val="22"/>
              </w:rPr>
            </w:pPr>
            <w:r w:rsidRPr="00E9235E">
              <w:rPr>
                <w:rFonts w:cs="Arial"/>
                <w:b/>
                <w:bCs/>
                <w:color w:val="0000FF"/>
                <w:sz w:val="22"/>
                <w:szCs w:val="22"/>
              </w:rPr>
              <w:t>The school to maximise the number of children and young people in face-to-face education or childcare and minimise any disruption, while protecting those most vulnerable to increased risk from COVID-19.</w:t>
            </w:r>
          </w:p>
          <w:p w14:paraId="3140773A" w14:textId="77777777" w:rsidR="00336921" w:rsidRPr="00E9235E" w:rsidRDefault="00336921" w:rsidP="00336921">
            <w:pPr>
              <w:rPr>
                <w:rFonts w:cs="Arial"/>
                <w:b/>
                <w:bCs/>
                <w:color w:val="0000FF"/>
                <w:sz w:val="22"/>
                <w:szCs w:val="22"/>
              </w:rPr>
            </w:pPr>
          </w:p>
          <w:p w14:paraId="112ACC48" w14:textId="77777777" w:rsidR="00336921" w:rsidRPr="00E9235E" w:rsidRDefault="00336921" w:rsidP="00336921">
            <w:pPr>
              <w:rPr>
                <w:rFonts w:cs="Arial"/>
                <w:b/>
                <w:bCs/>
                <w:color w:val="0000FF"/>
                <w:sz w:val="22"/>
                <w:szCs w:val="22"/>
              </w:rPr>
            </w:pPr>
            <w:r w:rsidRPr="00E9235E">
              <w:rPr>
                <w:rFonts w:cs="Arial"/>
                <w:b/>
                <w:bCs/>
                <w:color w:val="0000FF"/>
                <w:sz w:val="22"/>
                <w:szCs w:val="22"/>
              </w:rPr>
              <w:t>Any benefits in managing COVID-19 risk will be weighed against any educational drawbacks and the additional measures described in this guidance will be considered only in exceptional circumstances and be time limited, to minimise disruption to face-to-face education and protect the most vulnerable.</w:t>
            </w:r>
          </w:p>
          <w:p w14:paraId="31EBA253" w14:textId="77777777" w:rsidR="00336921" w:rsidRPr="00E9235E" w:rsidRDefault="00336921" w:rsidP="00336921">
            <w:pPr>
              <w:rPr>
                <w:rFonts w:cs="Arial"/>
                <w:b/>
                <w:bCs/>
                <w:color w:val="0000FF"/>
                <w:sz w:val="22"/>
                <w:szCs w:val="22"/>
              </w:rPr>
            </w:pPr>
            <w:r w:rsidRPr="00E9235E">
              <w:rPr>
                <w:rFonts w:cs="Arial"/>
                <w:b/>
                <w:bCs/>
                <w:color w:val="0000FF"/>
                <w:sz w:val="22"/>
                <w:szCs w:val="22"/>
              </w:rPr>
              <w:t>Measures should affect the minimum number of children for the shortest time</w:t>
            </w:r>
          </w:p>
          <w:p w14:paraId="37BF1E86" w14:textId="77777777" w:rsidR="00336921" w:rsidRPr="00E9235E" w:rsidRDefault="00336921" w:rsidP="00336921">
            <w:pPr>
              <w:rPr>
                <w:rFonts w:cs="Arial"/>
                <w:b/>
                <w:bCs/>
                <w:color w:val="0000FF"/>
                <w:sz w:val="22"/>
                <w:szCs w:val="22"/>
              </w:rPr>
            </w:pPr>
            <w:r w:rsidRPr="00E9235E">
              <w:rPr>
                <w:rFonts w:cs="Arial"/>
                <w:b/>
                <w:bCs/>
                <w:color w:val="0000FF"/>
                <w:sz w:val="22"/>
                <w:szCs w:val="22"/>
              </w:rPr>
              <w:t>attendance restrictions advised as a last resort only – neither contacts or sibling of positive cases should be asked to isolate under normal circumstances.</w:t>
            </w:r>
          </w:p>
          <w:p w14:paraId="3A02C263" w14:textId="77777777" w:rsidR="00336921" w:rsidRPr="00E9235E" w:rsidRDefault="00336921" w:rsidP="00336921">
            <w:pPr>
              <w:rPr>
                <w:rFonts w:cs="Arial"/>
                <w:b/>
                <w:bCs/>
                <w:color w:val="0000FF"/>
                <w:sz w:val="22"/>
                <w:szCs w:val="22"/>
              </w:rPr>
            </w:pPr>
          </w:p>
          <w:p w14:paraId="16E8234A" w14:textId="77777777" w:rsidR="00336921" w:rsidRPr="00E9235E" w:rsidRDefault="00336921" w:rsidP="00336921">
            <w:pPr>
              <w:rPr>
                <w:rFonts w:cs="Arial"/>
                <w:b/>
                <w:bCs/>
                <w:color w:val="0000FF"/>
                <w:sz w:val="22"/>
                <w:szCs w:val="22"/>
              </w:rPr>
            </w:pPr>
            <w:r w:rsidRPr="00E9235E">
              <w:rPr>
                <w:rFonts w:cs="Arial"/>
                <w:b/>
                <w:bCs/>
                <w:color w:val="0000FF"/>
                <w:sz w:val="22"/>
                <w:szCs w:val="22"/>
              </w:rPr>
              <w:t xml:space="preserve">In addition to day-to-day control measures, additional 'outbreak control measures' may be advised by DsPH (or their teams) or UKHSA Health Protection Team following an individual risk assessment. </w:t>
            </w:r>
          </w:p>
          <w:p w14:paraId="629E80C2" w14:textId="77777777" w:rsidR="00336921" w:rsidRPr="00E9235E" w:rsidRDefault="00336921" w:rsidP="00336921">
            <w:pPr>
              <w:rPr>
                <w:rFonts w:cs="Arial"/>
                <w:b/>
                <w:bCs/>
                <w:color w:val="0000FF"/>
                <w:sz w:val="22"/>
                <w:szCs w:val="22"/>
              </w:rPr>
            </w:pPr>
          </w:p>
          <w:p w14:paraId="75BE7920" w14:textId="77777777" w:rsidR="00336921" w:rsidRPr="00E9235E" w:rsidRDefault="00336921" w:rsidP="00336921">
            <w:pPr>
              <w:rPr>
                <w:rFonts w:cs="Arial"/>
                <w:b/>
                <w:bCs/>
                <w:color w:val="0000FF"/>
                <w:sz w:val="22"/>
                <w:szCs w:val="22"/>
              </w:rPr>
            </w:pPr>
            <w:r w:rsidRPr="00E9235E">
              <w:rPr>
                <w:rFonts w:cs="Arial"/>
                <w:b/>
                <w:bCs/>
                <w:color w:val="0000FF"/>
                <w:sz w:val="22"/>
                <w:szCs w:val="22"/>
              </w:rPr>
              <w:t>Measures may include:</w:t>
            </w:r>
          </w:p>
          <w:p w14:paraId="2739BAFC" w14:textId="77777777" w:rsidR="00336921" w:rsidRPr="00E9235E" w:rsidRDefault="00336921" w:rsidP="00336921">
            <w:pPr>
              <w:numPr>
                <w:ilvl w:val="0"/>
                <w:numId w:val="46"/>
              </w:numPr>
              <w:rPr>
                <w:rFonts w:cs="Arial"/>
                <w:b/>
                <w:bCs/>
                <w:color w:val="0000FF"/>
                <w:sz w:val="22"/>
                <w:szCs w:val="22"/>
              </w:rPr>
            </w:pPr>
            <w:r w:rsidRPr="00E9235E">
              <w:rPr>
                <w:rFonts w:cs="Arial"/>
                <w:b/>
                <w:bCs/>
                <w:color w:val="0000FF"/>
                <w:sz w:val="22"/>
                <w:szCs w:val="22"/>
              </w:rPr>
              <w:t xml:space="preserve">Warn and inform information to setting, or group within the setting. </w:t>
            </w:r>
          </w:p>
          <w:p w14:paraId="6CC720D9" w14:textId="77777777" w:rsidR="00336921" w:rsidRPr="00E9235E" w:rsidRDefault="00336921" w:rsidP="00336921">
            <w:pPr>
              <w:numPr>
                <w:ilvl w:val="0"/>
                <w:numId w:val="46"/>
              </w:numPr>
              <w:rPr>
                <w:rFonts w:cs="Arial"/>
                <w:b/>
                <w:bCs/>
                <w:color w:val="0000FF"/>
                <w:sz w:val="22"/>
                <w:szCs w:val="22"/>
              </w:rPr>
            </w:pPr>
            <w:r w:rsidRPr="00E9235E">
              <w:rPr>
                <w:rFonts w:cs="Arial"/>
                <w:b/>
                <w:bCs/>
                <w:color w:val="0000FF"/>
                <w:sz w:val="22"/>
                <w:szCs w:val="22"/>
              </w:rPr>
              <w:t>Measures to promote social distancing, reduce crowding or inter-group mixing</w:t>
            </w:r>
          </w:p>
          <w:p w14:paraId="2E4413BA" w14:textId="77777777" w:rsidR="00336921" w:rsidRPr="00E9235E" w:rsidRDefault="00336921" w:rsidP="00336921">
            <w:pPr>
              <w:numPr>
                <w:ilvl w:val="0"/>
                <w:numId w:val="46"/>
              </w:numPr>
              <w:rPr>
                <w:rFonts w:cs="Arial"/>
                <w:b/>
                <w:bCs/>
                <w:color w:val="0000FF"/>
                <w:sz w:val="22"/>
                <w:szCs w:val="22"/>
              </w:rPr>
            </w:pPr>
            <w:r w:rsidRPr="00E9235E">
              <w:rPr>
                <w:rFonts w:cs="Arial"/>
                <w:b/>
                <w:bCs/>
                <w:color w:val="0000FF"/>
                <w:sz w:val="22"/>
                <w:szCs w:val="22"/>
              </w:rPr>
              <w:t>Measures to reduce mixing of staff</w:t>
            </w:r>
          </w:p>
          <w:p w14:paraId="04B599D2" w14:textId="77777777" w:rsidR="00336921" w:rsidRPr="00E9235E" w:rsidRDefault="00336921" w:rsidP="00336921">
            <w:pPr>
              <w:numPr>
                <w:ilvl w:val="0"/>
                <w:numId w:val="46"/>
              </w:numPr>
              <w:rPr>
                <w:rFonts w:cs="Arial"/>
                <w:b/>
                <w:bCs/>
                <w:color w:val="0000FF"/>
                <w:sz w:val="22"/>
                <w:szCs w:val="22"/>
              </w:rPr>
            </w:pPr>
            <w:r w:rsidRPr="00E9235E">
              <w:rPr>
                <w:rFonts w:cs="Arial"/>
                <w:b/>
                <w:bCs/>
                <w:color w:val="0000FF"/>
                <w:sz w:val="22"/>
                <w:szCs w:val="22"/>
              </w:rPr>
              <w:t>Temporary limits on visits in and out of setting (e.g. performances, educational visits)</w:t>
            </w:r>
          </w:p>
          <w:p w14:paraId="45DAB932" w14:textId="77777777" w:rsidR="00336921" w:rsidRPr="00E9235E" w:rsidRDefault="00336921" w:rsidP="00336921">
            <w:pPr>
              <w:numPr>
                <w:ilvl w:val="0"/>
                <w:numId w:val="46"/>
              </w:numPr>
              <w:rPr>
                <w:rFonts w:cs="Arial"/>
                <w:b/>
                <w:bCs/>
                <w:color w:val="0000FF"/>
                <w:sz w:val="22"/>
                <w:szCs w:val="22"/>
              </w:rPr>
            </w:pPr>
            <w:r w:rsidRPr="00E9235E">
              <w:rPr>
                <w:rFonts w:cs="Arial"/>
                <w:b/>
                <w:bCs/>
                <w:color w:val="0000FF"/>
                <w:sz w:val="22"/>
                <w:szCs w:val="22"/>
              </w:rPr>
              <w:t>Temporary reintroduction of face coverings in communal areas and/or classrooms</w:t>
            </w:r>
          </w:p>
          <w:p w14:paraId="72FF9DEF" w14:textId="77777777" w:rsidR="00336921" w:rsidRPr="00E9235E" w:rsidRDefault="00336921" w:rsidP="00336921">
            <w:pPr>
              <w:numPr>
                <w:ilvl w:val="0"/>
                <w:numId w:val="46"/>
              </w:numPr>
              <w:rPr>
                <w:rFonts w:cs="Arial"/>
                <w:b/>
                <w:bCs/>
                <w:color w:val="0000FF"/>
                <w:sz w:val="22"/>
                <w:szCs w:val="22"/>
              </w:rPr>
            </w:pPr>
            <w:r w:rsidRPr="00E9235E">
              <w:rPr>
                <w:rFonts w:cs="Arial"/>
                <w:b/>
                <w:bCs/>
                <w:color w:val="0000FF"/>
                <w:sz w:val="22"/>
                <w:szCs w:val="22"/>
              </w:rPr>
              <w:t>Attendance restrictions</w:t>
            </w:r>
          </w:p>
          <w:p w14:paraId="30A1228A" w14:textId="52855B62" w:rsidR="00336921" w:rsidRPr="00857A53" w:rsidRDefault="00336921" w:rsidP="00336921">
            <w:pPr>
              <w:numPr>
                <w:ilvl w:val="0"/>
                <w:numId w:val="20"/>
              </w:numPr>
              <w:rPr>
                <w:rFonts w:cs="Arial"/>
                <w:iCs/>
                <w:color w:val="0000FF"/>
                <w:lang w:val="en"/>
              </w:rPr>
            </w:pPr>
          </w:p>
        </w:tc>
        <w:tc>
          <w:tcPr>
            <w:tcW w:w="196" w:type="pct"/>
            <w:gridSpan w:val="2"/>
            <w:shd w:val="clear" w:color="auto" w:fill="auto"/>
          </w:tcPr>
          <w:p w14:paraId="30B6D4A3" w14:textId="77777777" w:rsidR="00336921" w:rsidRPr="005C5774" w:rsidRDefault="00336921" w:rsidP="00336921">
            <w:pPr>
              <w:rPr>
                <w:color w:val="000080"/>
              </w:rPr>
            </w:pPr>
          </w:p>
        </w:tc>
        <w:tc>
          <w:tcPr>
            <w:tcW w:w="155" w:type="pct"/>
            <w:shd w:val="clear" w:color="auto" w:fill="auto"/>
          </w:tcPr>
          <w:p w14:paraId="71083625" w14:textId="77777777" w:rsidR="00336921" w:rsidRPr="00044020" w:rsidRDefault="00336921" w:rsidP="00336921">
            <w:pPr>
              <w:rPr>
                <w:rFonts w:cs="Arial"/>
                <w:b/>
              </w:rPr>
            </w:pPr>
            <w:r w:rsidRPr="00044020">
              <w:rPr>
                <w:rFonts w:cs="Arial"/>
                <w:b/>
              </w:rPr>
              <w:t>X</w:t>
            </w:r>
          </w:p>
        </w:tc>
      </w:tr>
      <w:tr w:rsidR="00857A53" w:rsidRPr="005C5774" w14:paraId="72F1EE63" w14:textId="77777777" w:rsidTr="005C3D1E">
        <w:trPr>
          <w:trHeight w:val="415"/>
        </w:trPr>
        <w:tc>
          <w:tcPr>
            <w:tcW w:w="5000" w:type="pct"/>
            <w:gridSpan w:val="9"/>
            <w:shd w:val="clear" w:color="auto" w:fill="BFBFBF"/>
          </w:tcPr>
          <w:p w14:paraId="0A58278C" w14:textId="483ABFFC" w:rsidR="00857A53" w:rsidRPr="00956361" w:rsidRDefault="00857A53" w:rsidP="00857A53">
            <w:pPr>
              <w:rPr>
                <w:rFonts w:cs="Arial"/>
                <w:b/>
                <w:bCs/>
              </w:rPr>
            </w:pPr>
            <w:r w:rsidRPr="00956361">
              <w:rPr>
                <w:rFonts w:cs="Arial"/>
                <w:b/>
                <w:bCs/>
              </w:rPr>
              <w:t xml:space="preserve">Pupil </w:t>
            </w:r>
            <w:r w:rsidR="00FD5352" w:rsidRPr="00956361">
              <w:rPr>
                <w:rFonts w:cs="Arial"/>
                <w:b/>
                <w:bCs/>
              </w:rPr>
              <w:t xml:space="preserve">/ Staff </w:t>
            </w:r>
            <w:r w:rsidRPr="00956361">
              <w:rPr>
                <w:rFonts w:cs="Arial"/>
                <w:b/>
                <w:bCs/>
              </w:rPr>
              <w:t>related issues</w:t>
            </w:r>
          </w:p>
        </w:tc>
      </w:tr>
      <w:tr w:rsidR="00336921" w:rsidRPr="005C5774" w14:paraId="346E8CDB" w14:textId="77777777" w:rsidTr="00336921">
        <w:trPr>
          <w:trHeight w:val="698"/>
        </w:trPr>
        <w:tc>
          <w:tcPr>
            <w:tcW w:w="513" w:type="pct"/>
            <w:gridSpan w:val="2"/>
            <w:shd w:val="clear" w:color="auto" w:fill="auto"/>
          </w:tcPr>
          <w:p w14:paraId="3F4F0BB5" w14:textId="7DF83958" w:rsidR="00336921" w:rsidRPr="00052E36" w:rsidRDefault="00336921" w:rsidP="00336921">
            <w:pPr>
              <w:rPr>
                <w:rFonts w:cs="Arial"/>
                <w:b/>
                <w:bCs/>
                <w:color w:val="0000FF"/>
              </w:rPr>
            </w:pPr>
            <w:r>
              <w:rPr>
                <w:rFonts w:cs="Arial"/>
                <w:b/>
                <w:bCs/>
                <w:color w:val="0000FF"/>
                <w:sz w:val="22"/>
                <w:szCs w:val="22"/>
              </w:rPr>
              <w:t>vaccine</w:t>
            </w:r>
          </w:p>
        </w:tc>
        <w:tc>
          <w:tcPr>
            <w:tcW w:w="4136" w:type="pct"/>
            <w:gridSpan w:val="4"/>
            <w:shd w:val="clear" w:color="auto" w:fill="auto"/>
          </w:tcPr>
          <w:p w14:paraId="5680FAEA" w14:textId="050FF8FF" w:rsidR="00336921" w:rsidRPr="00052E36" w:rsidRDefault="00336921" w:rsidP="00336921">
            <w:pPr>
              <w:rPr>
                <w:rFonts w:cs="Arial"/>
                <w:b/>
                <w:bCs/>
                <w:color w:val="0000FF"/>
              </w:rPr>
            </w:pPr>
            <w:r w:rsidRPr="00E322CD">
              <w:rPr>
                <w:rFonts w:cs="Arial"/>
                <w:b/>
                <w:bCs/>
                <w:color w:val="0000FF"/>
                <w:sz w:val="22"/>
                <w:szCs w:val="22"/>
              </w:rPr>
              <w:t>•</w:t>
            </w:r>
            <w:r w:rsidRPr="00E322CD">
              <w:rPr>
                <w:rFonts w:cs="Arial"/>
                <w:b/>
                <w:bCs/>
                <w:color w:val="0000FF"/>
                <w:sz w:val="22"/>
                <w:szCs w:val="22"/>
              </w:rPr>
              <w:tab/>
              <w:t xml:space="preserve">We encourage vaccination uptake for staff </w:t>
            </w:r>
            <w:hyperlink r:id="rId23">
              <w:r w:rsidRPr="00636E99">
                <w:rPr>
                  <w:rStyle w:val="Hyperlink"/>
                  <w:rFonts w:cs="Arial"/>
                  <w:b/>
                  <w:bCs/>
                  <w:color w:val="0000FF"/>
                  <w:sz w:val="22"/>
                  <w:szCs w:val="22"/>
                </w:rPr>
                <w:t>coronavirus (COVID-19) vaccination</w:t>
              </w:r>
            </w:hyperlink>
            <w:hyperlink r:id="rId24">
              <w:r w:rsidRPr="00636E99">
                <w:rPr>
                  <w:rStyle w:val="Hyperlink"/>
                  <w:rFonts w:cs="Arial"/>
                  <w:b/>
                  <w:bCs/>
                  <w:color w:val="0000FF"/>
                  <w:sz w:val="22"/>
                  <w:szCs w:val="22"/>
                </w:rPr>
                <w:t xml:space="preserve"> </w:t>
              </w:r>
            </w:hyperlink>
          </w:p>
        </w:tc>
        <w:tc>
          <w:tcPr>
            <w:tcW w:w="196" w:type="pct"/>
            <w:gridSpan w:val="2"/>
            <w:shd w:val="clear" w:color="auto" w:fill="auto"/>
          </w:tcPr>
          <w:p w14:paraId="2D26CCE2" w14:textId="77777777" w:rsidR="00336921" w:rsidRPr="005C5774" w:rsidRDefault="00336921" w:rsidP="00336921">
            <w:pPr>
              <w:rPr>
                <w:color w:val="000080"/>
              </w:rPr>
            </w:pPr>
          </w:p>
        </w:tc>
        <w:tc>
          <w:tcPr>
            <w:tcW w:w="155" w:type="pct"/>
            <w:shd w:val="clear" w:color="auto" w:fill="auto"/>
          </w:tcPr>
          <w:p w14:paraId="448EC6D4" w14:textId="21930DF4" w:rsidR="00336921" w:rsidRPr="00044020" w:rsidRDefault="00336921" w:rsidP="00336921">
            <w:pPr>
              <w:rPr>
                <w:rFonts w:cs="Arial"/>
                <w:b/>
              </w:rPr>
            </w:pPr>
            <w:r>
              <w:rPr>
                <w:rFonts w:cs="Arial"/>
                <w:b/>
              </w:rPr>
              <w:t>X</w:t>
            </w:r>
          </w:p>
        </w:tc>
      </w:tr>
      <w:tr w:rsidR="00336921" w:rsidRPr="005C5774" w14:paraId="797AE0CC" w14:textId="77777777" w:rsidTr="00336921">
        <w:trPr>
          <w:trHeight w:val="698"/>
        </w:trPr>
        <w:tc>
          <w:tcPr>
            <w:tcW w:w="513" w:type="pct"/>
            <w:gridSpan w:val="2"/>
            <w:shd w:val="clear" w:color="auto" w:fill="auto"/>
          </w:tcPr>
          <w:p w14:paraId="50D00DE0" w14:textId="77777777" w:rsidR="00336921" w:rsidRPr="00636E99" w:rsidRDefault="00336921" w:rsidP="00336921">
            <w:pPr>
              <w:rPr>
                <w:rFonts w:cs="Arial"/>
                <w:b/>
                <w:bCs/>
                <w:color w:val="0000FF"/>
                <w:sz w:val="22"/>
                <w:szCs w:val="22"/>
              </w:rPr>
            </w:pPr>
            <w:r w:rsidRPr="00636E99">
              <w:rPr>
                <w:rFonts w:cs="Arial"/>
                <w:b/>
                <w:bCs/>
                <w:color w:val="0000FF"/>
                <w:sz w:val="22"/>
                <w:szCs w:val="22"/>
              </w:rPr>
              <w:lastRenderedPageBreak/>
              <w:t>Vulnerable groups who are clinically, extremely vulnerable.</w:t>
            </w:r>
          </w:p>
          <w:p w14:paraId="58B12FE7" w14:textId="77777777" w:rsidR="00336921" w:rsidRPr="00636E99" w:rsidRDefault="00336921" w:rsidP="00336921">
            <w:pPr>
              <w:rPr>
                <w:rFonts w:cs="Arial"/>
                <w:b/>
                <w:bCs/>
                <w:color w:val="0000FF"/>
                <w:sz w:val="22"/>
                <w:szCs w:val="22"/>
              </w:rPr>
            </w:pPr>
          </w:p>
          <w:p w14:paraId="20878F7B" w14:textId="77777777" w:rsidR="00336921" w:rsidRPr="00636E99" w:rsidRDefault="00336921" w:rsidP="00336921">
            <w:pPr>
              <w:rPr>
                <w:rFonts w:cs="Arial"/>
                <w:b/>
                <w:bCs/>
                <w:color w:val="0000FF"/>
                <w:sz w:val="22"/>
                <w:szCs w:val="22"/>
              </w:rPr>
            </w:pPr>
          </w:p>
          <w:p w14:paraId="46534593" w14:textId="49824432" w:rsidR="00336921" w:rsidRPr="00FD5352" w:rsidRDefault="00336921" w:rsidP="00336921">
            <w:pPr>
              <w:rPr>
                <w:color w:val="0000FF"/>
              </w:rPr>
            </w:pPr>
          </w:p>
        </w:tc>
        <w:tc>
          <w:tcPr>
            <w:tcW w:w="4136" w:type="pct"/>
            <w:gridSpan w:val="4"/>
            <w:shd w:val="clear" w:color="auto" w:fill="auto"/>
          </w:tcPr>
          <w:p w14:paraId="65C3C84E" w14:textId="77777777" w:rsidR="00336921" w:rsidRPr="008A4AC5" w:rsidRDefault="00336921" w:rsidP="00336921">
            <w:pPr>
              <w:rPr>
                <w:rFonts w:cs="Arial"/>
                <w:b/>
                <w:bCs/>
                <w:color w:val="0000FF"/>
                <w:sz w:val="22"/>
                <w:szCs w:val="22"/>
              </w:rPr>
            </w:pPr>
            <w:r w:rsidRPr="008A4AC5">
              <w:rPr>
                <w:rFonts w:cs="Arial"/>
                <w:b/>
                <w:bCs/>
                <w:color w:val="0000FF"/>
                <w:sz w:val="22"/>
                <w:szCs w:val="22"/>
              </w:rPr>
              <w:t xml:space="preserve">Following successful roll-out of vaccine programme + rapid access to therapeutics for those at highest risk, people previously considered clinically extremely vulnerable (CEV) will not be advised to shield again. </w:t>
            </w:r>
          </w:p>
          <w:p w14:paraId="22E83E2A" w14:textId="77777777" w:rsidR="00336921" w:rsidRPr="008A4AC5" w:rsidRDefault="00336921" w:rsidP="00336921">
            <w:pPr>
              <w:rPr>
                <w:rFonts w:cs="Arial"/>
                <w:b/>
                <w:bCs/>
                <w:color w:val="0000FF"/>
                <w:sz w:val="22"/>
                <w:szCs w:val="22"/>
              </w:rPr>
            </w:pPr>
            <w:r w:rsidRPr="008A4AC5">
              <w:rPr>
                <w:rFonts w:cs="Arial"/>
                <w:b/>
                <w:bCs/>
                <w:color w:val="0000FF"/>
                <w:sz w:val="22"/>
                <w:szCs w:val="22"/>
              </w:rPr>
              <w:t xml:space="preserve">People at higher risk advised to follow same guidance as everyone else with additional advice available </w:t>
            </w:r>
            <w:hyperlink r:id="rId25">
              <w:r w:rsidRPr="008A4AC5">
                <w:rPr>
                  <w:rStyle w:val="Hyperlink"/>
                  <w:rFonts w:cs="Arial"/>
                  <w:b/>
                  <w:bCs/>
                  <w:color w:val="0000FF"/>
                  <w:sz w:val="22"/>
                  <w:szCs w:val="22"/>
                </w:rPr>
                <w:t xml:space="preserve">here </w:t>
              </w:r>
            </w:hyperlink>
            <w:hyperlink r:id="rId26">
              <w:r w:rsidRPr="008A4AC5">
                <w:rPr>
                  <w:rStyle w:val="Hyperlink"/>
                  <w:rFonts w:cs="Arial"/>
                  <w:b/>
                  <w:bCs/>
                  <w:i/>
                  <w:iCs/>
                  <w:color w:val="0000FF"/>
                  <w:sz w:val="22"/>
                  <w:szCs w:val="22"/>
                </w:rPr>
                <w:t>COVID</w:t>
              </w:r>
            </w:hyperlink>
            <w:hyperlink r:id="rId27">
              <w:r w:rsidRPr="008A4AC5">
                <w:rPr>
                  <w:rStyle w:val="Hyperlink"/>
                  <w:rFonts w:cs="Arial"/>
                  <w:b/>
                  <w:bCs/>
                  <w:i/>
                  <w:iCs/>
                  <w:color w:val="0000FF"/>
                  <w:sz w:val="22"/>
                  <w:szCs w:val="22"/>
                </w:rPr>
                <w:t>-</w:t>
              </w:r>
            </w:hyperlink>
            <w:hyperlink r:id="rId28">
              <w:r w:rsidRPr="008A4AC5">
                <w:rPr>
                  <w:rStyle w:val="Hyperlink"/>
                  <w:rFonts w:cs="Arial"/>
                  <w:b/>
                  <w:bCs/>
                  <w:i/>
                  <w:iCs/>
                  <w:color w:val="0000FF"/>
                  <w:sz w:val="22"/>
                  <w:szCs w:val="22"/>
                </w:rPr>
                <w:t xml:space="preserve">19: guidance for people whose immune system means they are at higher risk </w:t>
              </w:r>
            </w:hyperlink>
            <w:hyperlink r:id="rId29">
              <w:r w:rsidRPr="008A4AC5">
                <w:rPr>
                  <w:rStyle w:val="Hyperlink"/>
                  <w:rFonts w:cs="Arial"/>
                  <w:b/>
                  <w:bCs/>
                  <w:i/>
                  <w:iCs/>
                  <w:color w:val="0000FF"/>
                  <w:sz w:val="22"/>
                  <w:szCs w:val="22"/>
                </w:rPr>
                <w:t>-</w:t>
              </w:r>
            </w:hyperlink>
            <w:r w:rsidRPr="008A4AC5">
              <w:rPr>
                <w:rFonts w:cs="Arial"/>
                <w:b/>
                <w:bCs/>
                <w:i/>
                <w:iCs/>
                <w:color w:val="0000FF"/>
                <w:sz w:val="22"/>
                <w:szCs w:val="22"/>
                <w:u w:val="single"/>
              </w:rPr>
              <w:t xml:space="preserve"> </w:t>
            </w:r>
            <w:hyperlink r:id="rId30">
              <w:r w:rsidRPr="008A4AC5">
                <w:rPr>
                  <w:rStyle w:val="Hyperlink"/>
                  <w:rFonts w:cs="Arial"/>
                  <w:b/>
                  <w:bCs/>
                  <w:i/>
                  <w:iCs/>
                  <w:color w:val="0000FF"/>
                  <w:sz w:val="22"/>
                  <w:szCs w:val="22"/>
                </w:rPr>
                <w:t>GOV.UK</w:t>
              </w:r>
            </w:hyperlink>
            <w:hyperlink r:id="rId31">
              <w:r w:rsidRPr="008A4AC5">
                <w:rPr>
                  <w:rStyle w:val="Hyperlink"/>
                  <w:rFonts w:cs="Arial"/>
                  <w:b/>
                  <w:bCs/>
                  <w:i/>
                  <w:iCs/>
                  <w:color w:val="0000FF"/>
                  <w:sz w:val="22"/>
                  <w:szCs w:val="22"/>
                </w:rPr>
                <w:t xml:space="preserve"> </w:t>
              </w:r>
            </w:hyperlink>
            <w:hyperlink r:id="rId32">
              <w:r w:rsidRPr="008A4AC5">
                <w:rPr>
                  <w:rStyle w:val="Hyperlink"/>
                  <w:rFonts w:cs="Arial"/>
                  <w:b/>
                  <w:bCs/>
                  <w:i/>
                  <w:iCs/>
                  <w:color w:val="0000FF"/>
                  <w:sz w:val="22"/>
                  <w:szCs w:val="22"/>
                </w:rPr>
                <w:t>(</w:t>
              </w:r>
            </w:hyperlink>
            <w:hyperlink r:id="rId33">
              <w:r w:rsidRPr="008A4AC5">
                <w:rPr>
                  <w:rStyle w:val="Hyperlink"/>
                  <w:rFonts w:cs="Arial"/>
                  <w:b/>
                  <w:bCs/>
                  <w:i/>
                  <w:iCs/>
                  <w:color w:val="0000FF"/>
                  <w:sz w:val="22"/>
                  <w:szCs w:val="22"/>
                </w:rPr>
                <w:t>www.gov.uk)/</w:t>
              </w:r>
            </w:hyperlink>
            <w:r w:rsidRPr="008A4AC5">
              <w:rPr>
                <w:rFonts w:cs="Arial"/>
                <w:b/>
                <w:bCs/>
                <w:i/>
                <w:iCs/>
                <w:color w:val="0000FF"/>
                <w:sz w:val="22"/>
                <w:szCs w:val="22"/>
                <w:u w:val="single"/>
              </w:rPr>
              <w:t xml:space="preserve"> </w:t>
            </w:r>
            <w:hyperlink r:id="rId34">
              <w:r w:rsidRPr="008A4AC5">
                <w:rPr>
                  <w:rStyle w:val="Hyperlink"/>
                  <w:rFonts w:cs="Arial"/>
                  <w:b/>
                  <w:bCs/>
                  <w:i/>
                  <w:iCs/>
                  <w:color w:val="0000FF"/>
                  <w:sz w:val="22"/>
                  <w:szCs w:val="22"/>
                </w:rPr>
                <w:t>Guidance for people previously considered clinically extremely vulnerable from COVID</w:t>
              </w:r>
            </w:hyperlink>
            <w:hyperlink r:id="rId35">
              <w:r w:rsidRPr="008A4AC5">
                <w:rPr>
                  <w:rStyle w:val="Hyperlink"/>
                  <w:rFonts w:cs="Arial"/>
                  <w:b/>
                  <w:bCs/>
                  <w:i/>
                  <w:iCs/>
                  <w:color w:val="0000FF"/>
                  <w:sz w:val="22"/>
                  <w:szCs w:val="22"/>
                </w:rPr>
                <w:t>-</w:t>
              </w:r>
            </w:hyperlink>
            <w:hyperlink r:id="rId36">
              <w:r w:rsidRPr="008A4AC5">
                <w:rPr>
                  <w:rStyle w:val="Hyperlink"/>
                  <w:rFonts w:cs="Arial"/>
                  <w:b/>
                  <w:bCs/>
                  <w:i/>
                  <w:iCs/>
                  <w:color w:val="0000FF"/>
                  <w:sz w:val="22"/>
                  <w:szCs w:val="22"/>
                </w:rPr>
                <w:t xml:space="preserve">19 </w:t>
              </w:r>
            </w:hyperlink>
            <w:hyperlink r:id="rId37"/>
            <w:hyperlink r:id="rId38">
              <w:r w:rsidRPr="008A4AC5">
                <w:rPr>
                  <w:rStyle w:val="Hyperlink"/>
                  <w:rFonts w:cs="Arial"/>
                  <w:b/>
                  <w:bCs/>
                  <w:i/>
                  <w:iCs/>
                  <w:color w:val="0000FF"/>
                  <w:sz w:val="22"/>
                  <w:szCs w:val="22"/>
                </w:rPr>
                <w:t>GOV.UK (www.gov.uk)</w:t>
              </w:r>
            </w:hyperlink>
          </w:p>
          <w:p w14:paraId="6CDD1288" w14:textId="0B981E01" w:rsidR="00336921" w:rsidRPr="00FD5352" w:rsidRDefault="00336921" w:rsidP="00336921">
            <w:pPr>
              <w:rPr>
                <w:rFonts w:cs="Arial"/>
              </w:rPr>
            </w:pPr>
          </w:p>
        </w:tc>
        <w:tc>
          <w:tcPr>
            <w:tcW w:w="196" w:type="pct"/>
            <w:gridSpan w:val="2"/>
            <w:shd w:val="clear" w:color="auto" w:fill="auto"/>
          </w:tcPr>
          <w:p w14:paraId="781CE46A" w14:textId="77777777" w:rsidR="00336921" w:rsidRPr="005C5774" w:rsidRDefault="00336921" w:rsidP="00336921">
            <w:pPr>
              <w:rPr>
                <w:color w:val="000080"/>
              </w:rPr>
            </w:pPr>
          </w:p>
        </w:tc>
        <w:tc>
          <w:tcPr>
            <w:tcW w:w="155" w:type="pct"/>
            <w:shd w:val="clear" w:color="auto" w:fill="auto"/>
          </w:tcPr>
          <w:p w14:paraId="07739DD6" w14:textId="77777777" w:rsidR="00336921" w:rsidRPr="00044020" w:rsidRDefault="00336921" w:rsidP="00336921">
            <w:pPr>
              <w:rPr>
                <w:rFonts w:cs="Arial"/>
                <w:b/>
              </w:rPr>
            </w:pPr>
            <w:r w:rsidRPr="00044020">
              <w:rPr>
                <w:rFonts w:cs="Arial"/>
                <w:b/>
              </w:rPr>
              <w:t>x</w:t>
            </w:r>
          </w:p>
        </w:tc>
      </w:tr>
      <w:tr w:rsidR="00336921" w:rsidRPr="005C5774" w14:paraId="7D7DDA17" w14:textId="77777777" w:rsidTr="00336921">
        <w:trPr>
          <w:trHeight w:val="405"/>
        </w:trPr>
        <w:tc>
          <w:tcPr>
            <w:tcW w:w="513" w:type="pct"/>
            <w:gridSpan w:val="2"/>
            <w:shd w:val="clear" w:color="auto" w:fill="auto"/>
          </w:tcPr>
          <w:p w14:paraId="42A5A554" w14:textId="77777777" w:rsidR="00336921" w:rsidRPr="007968B6" w:rsidRDefault="00336921" w:rsidP="00336921">
            <w:pPr>
              <w:rPr>
                <w:rFonts w:cs="Arial"/>
                <w:b/>
                <w:bCs/>
                <w:color w:val="0000FF"/>
                <w:sz w:val="18"/>
                <w:szCs w:val="18"/>
              </w:rPr>
            </w:pPr>
            <w:r w:rsidRPr="007968B6">
              <w:rPr>
                <w:rFonts w:cs="Arial"/>
                <w:b/>
                <w:bCs/>
                <w:color w:val="0000FF"/>
                <w:sz w:val="18"/>
                <w:szCs w:val="18"/>
              </w:rPr>
              <w:t>Assessment of all staff, including high risk staff with vulnerable / shielding family member, underlying health conditions or other risk factors</w:t>
            </w:r>
          </w:p>
          <w:p w14:paraId="7A0EEBF1" w14:textId="2B8FF663" w:rsidR="00336921" w:rsidRPr="00972A5D" w:rsidRDefault="00336921" w:rsidP="00336921">
            <w:pPr>
              <w:rPr>
                <w:b/>
                <w:color w:val="0000FF"/>
              </w:rPr>
            </w:pPr>
          </w:p>
        </w:tc>
        <w:tc>
          <w:tcPr>
            <w:tcW w:w="4136" w:type="pct"/>
            <w:gridSpan w:val="4"/>
            <w:shd w:val="clear" w:color="auto" w:fill="auto"/>
          </w:tcPr>
          <w:p w14:paraId="297E63E1" w14:textId="72B27EEB" w:rsidR="00336921" w:rsidRPr="00972A5D" w:rsidRDefault="00336921" w:rsidP="00336921">
            <w:pPr>
              <w:numPr>
                <w:ilvl w:val="0"/>
                <w:numId w:val="27"/>
              </w:numPr>
              <w:rPr>
                <w:color w:val="0000FF"/>
              </w:rPr>
            </w:pPr>
            <w:r w:rsidRPr="008A4AC5">
              <w:rPr>
                <w:rFonts w:cs="Arial"/>
                <w:b/>
                <w:bCs/>
                <w:color w:val="0000FF"/>
                <w:sz w:val="22"/>
                <w:szCs w:val="22"/>
                <w:lang w:val="en"/>
              </w:rPr>
              <w:t xml:space="preserve">A risk assessment </w:t>
            </w:r>
            <w:r>
              <w:rPr>
                <w:rFonts w:cs="Arial"/>
                <w:b/>
                <w:bCs/>
                <w:color w:val="0000FF"/>
                <w:sz w:val="22"/>
                <w:szCs w:val="22"/>
                <w:lang w:val="en"/>
              </w:rPr>
              <w:t>will</w:t>
            </w:r>
            <w:r w:rsidRPr="008A4AC5">
              <w:rPr>
                <w:rFonts w:cs="Arial"/>
                <w:b/>
                <w:bCs/>
                <w:color w:val="0000FF"/>
                <w:sz w:val="22"/>
                <w:szCs w:val="22"/>
                <w:lang w:val="en"/>
              </w:rPr>
              <w:t xml:space="preserve"> be undertaken with clinically extremely vulnerable and clinically vulnerable</w:t>
            </w:r>
            <w:r>
              <w:rPr>
                <w:rFonts w:cs="Arial"/>
                <w:b/>
                <w:bCs/>
                <w:color w:val="0000FF"/>
                <w:sz w:val="22"/>
                <w:szCs w:val="22"/>
                <w:lang w:val="en"/>
              </w:rPr>
              <w:t xml:space="preserve"> as required</w:t>
            </w:r>
            <w:r w:rsidRPr="008A4AC5">
              <w:rPr>
                <w:rFonts w:cs="Arial"/>
                <w:b/>
                <w:bCs/>
                <w:color w:val="0000FF"/>
                <w:sz w:val="22"/>
                <w:szCs w:val="22"/>
                <w:lang w:val="en"/>
              </w:rPr>
              <w:t xml:space="preserve">. A risk assessment </w:t>
            </w:r>
            <w:r>
              <w:rPr>
                <w:rFonts w:cs="Arial"/>
                <w:b/>
                <w:bCs/>
                <w:color w:val="0000FF"/>
                <w:sz w:val="22"/>
                <w:szCs w:val="22"/>
                <w:lang w:val="en"/>
              </w:rPr>
              <w:t>will</w:t>
            </w:r>
            <w:r w:rsidRPr="008A4AC5">
              <w:rPr>
                <w:rFonts w:cs="Arial"/>
                <w:b/>
                <w:bCs/>
                <w:color w:val="0000FF"/>
                <w:sz w:val="22"/>
                <w:szCs w:val="22"/>
                <w:lang w:val="en"/>
              </w:rPr>
              <w:t xml:space="preserve"> also be undertaken (or reviewed/updated if one was previously undertaken) with staff who may be anxious about returning to school and/or due to the increased numbers. The ‘Risk assessment for all staff including vulnerable groups’ can be used to aid and record this assessment -</w:t>
            </w:r>
            <w:r w:rsidRPr="00636E99">
              <w:rPr>
                <w:rFonts w:cs="Arial"/>
                <w:b/>
                <w:bCs/>
                <w:i/>
                <w:iCs/>
                <w:color w:val="0000FF"/>
                <w:sz w:val="22"/>
                <w:szCs w:val="22"/>
                <w:lang w:val="en"/>
              </w:rPr>
              <w:t xml:space="preserve"> </w:t>
            </w:r>
            <w:hyperlink r:id="rId39" w:history="1">
              <w:r w:rsidRPr="00636E99">
                <w:rPr>
                  <w:rStyle w:val="Hyperlink"/>
                  <w:rFonts w:cs="Arial"/>
                  <w:b/>
                  <w:bCs/>
                  <w:i/>
                  <w:iCs/>
                  <w:color w:val="0000FF"/>
                  <w:sz w:val="22"/>
                  <w:szCs w:val="22"/>
                  <w:lang w:val="en"/>
                </w:rPr>
                <w:t>https://devoncc.sharepoint.com/:w:/s/PublicDocs/Education/ESoXeZkAQylLupPG5VVG6yQB2iEFDD4pgkko5qBbtOSEkw?e=040Qiy</w:t>
              </w:r>
            </w:hyperlink>
          </w:p>
        </w:tc>
        <w:tc>
          <w:tcPr>
            <w:tcW w:w="196" w:type="pct"/>
            <w:gridSpan w:val="2"/>
            <w:shd w:val="clear" w:color="auto" w:fill="auto"/>
          </w:tcPr>
          <w:p w14:paraId="70CA74CB" w14:textId="77777777" w:rsidR="00336921" w:rsidRPr="005C5774" w:rsidRDefault="00336921" w:rsidP="00336921">
            <w:pPr>
              <w:rPr>
                <w:color w:val="000080"/>
              </w:rPr>
            </w:pPr>
          </w:p>
        </w:tc>
        <w:tc>
          <w:tcPr>
            <w:tcW w:w="155" w:type="pct"/>
            <w:shd w:val="clear" w:color="auto" w:fill="auto"/>
          </w:tcPr>
          <w:p w14:paraId="21EF8995" w14:textId="77777777" w:rsidR="00336921" w:rsidRPr="00044020" w:rsidRDefault="00336921" w:rsidP="00336921">
            <w:pPr>
              <w:rPr>
                <w:rFonts w:cs="Arial"/>
                <w:b/>
              </w:rPr>
            </w:pPr>
            <w:r w:rsidRPr="00044020">
              <w:rPr>
                <w:rFonts w:cs="Arial"/>
                <w:b/>
              </w:rPr>
              <w:t>x</w:t>
            </w:r>
          </w:p>
        </w:tc>
      </w:tr>
      <w:tr w:rsidR="00336921" w:rsidRPr="005C5774" w14:paraId="47F39FCF" w14:textId="77777777" w:rsidTr="00336921">
        <w:trPr>
          <w:trHeight w:val="698"/>
        </w:trPr>
        <w:tc>
          <w:tcPr>
            <w:tcW w:w="513" w:type="pct"/>
            <w:gridSpan w:val="2"/>
            <w:shd w:val="clear" w:color="auto" w:fill="auto"/>
          </w:tcPr>
          <w:p w14:paraId="602490B3" w14:textId="7AAB45C4" w:rsidR="00336921" w:rsidRPr="00FD5352" w:rsidRDefault="00336921" w:rsidP="00336921">
            <w:pPr>
              <w:rPr>
                <w:b/>
                <w:bCs/>
                <w:color w:val="0000FF"/>
              </w:rPr>
            </w:pPr>
            <w:r w:rsidRPr="00636E99">
              <w:rPr>
                <w:rFonts w:cs="Arial"/>
                <w:b/>
                <w:bCs/>
                <w:color w:val="0000FF"/>
                <w:sz w:val="22"/>
                <w:szCs w:val="22"/>
              </w:rPr>
              <w:t>Pregnant staff</w:t>
            </w:r>
          </w:p>
        </w:tc>
        <w:tc>
          <w:tcPr>
            <w:tcW w:w="4136" w:type="pct"/>
            <w:gridSpan w:val="4"/>
            <w:shd w:val="clear" w:color="auto" w:fill="auto"/>
          </w:tcPr>
          <w:p w14:paraId="17A0773A" w14:textId="77777777" w:rsidR="00336921" w:rsidRPr="00636E99" w:rsidRDefault="00306836" w:rsidP="00336921">
            <w:pPr>
              <w:rPr>
                <w:rFonts w:cs="Arial"/>
                <w:b/>
                <w:bCs/>
                <w:i/>
                <w:iCs/>
                <w:color w:val="0000FF"/>
                <w:sz w:val="22"/>
                <w:szCs w:val="22"/>
              </w:rPr>
            </w:pPr>
            <w:hyperlink r:id="rId40" w:history="1">
              <w:r w:rsidR="00336921" w:rsidRPr="00636E99">
                <w:rPr>
                  <w:rStyle w:val="Hyperlink"/>
                  <w:rFonts w:cs="Arial"/>
                  <w:b/>
                  <w:bCs/>
                  <w:i/>
                  <w:iCs/>
                  <w:color w:val="0000FF"/>
                  <w:sz w:val="22"/>
                  <w:szCs w:val="22"/>
                </w:rPr>
                <w:t>Coronavirus (COVID-19): advice for pregnant employees - GOV.UK (www.gov.uk)</w:t>
              </w:r>
            </w:hyperlink>
          </w:p>
          <w:p w14:paraId="020AABD7" w14:textId="77777777" w:rsidR="00336921" w:rsidRPr="008A4AC5" w:rsidRDefault="00336921" w:rsidP="00336921">
            <w:pPr>
              <w:rPr>
                <w:rFonts w:cs="Arial"/>
                <w:b/>
                <w:bCs/>
                <w:color w:val="0000FF"/>
                <w:sz w:val="22"/>
                <w:szCs w:val="22"/>
              </w:rPr>
            </w:pPr>
            <w:r w:rsidRPr="00636E99">
              <w:rPr>
                <w:rFonts w:cs="Arial"/>
                <w:b/>
                <w:bCs/>
                <w:i/>
                <w:iCs/>
                <w:color w:val="0000FF"/>
                <w:sz w:val="22"/>
                <w:szCs w:val="22"/>
              </w:rPr>
              <w:t xml:space="preserve">- </w:t>
            </w:r>
            <w:r w:rsidRPr="008A4AC5">
              <w:rPr>
                <w:rFonts w:cs="Arial"/>
                <w:b/>
                <w:bCs/>
                <w:color w:val="0000FF"/>
                <w:sz w:val="22"/>
                <w:szCs w:val="22"/>
              </w:rPr>
              <w:t>should have a risk assessment in place: </w:t>
            </w:r>
            <w:hyperlink r:id="rId41" w:history="1">
              <w:r w:rsidRPr="008A4AC5">
                <w:rPr>
                  <w:rStyle w:val="Hyperlink"/>
                  <w:rFonts w:cs="Arial"/>
                  <w:b/>
                  <w:bCs/>
                  <w:color w:val="0000FF"/>
                  <w:sz w:val="22"/>
                  <w:szCs w:val="22"/>
                </w:rPr>
                <w:t>Coronavirus (COVID-19) infection and pregnancy (rcog.org.uk)</w:t>
              </w:r>
            </w:hyperlink>
            <w:r w:rsidRPr="008A4AC5">
              <w:rPr>
                <w:rFonts w:cs="Arial"/>
                <w:b/>
                <w:bCs/>
                <w:color w:val="0000FF"/>
                <w:sz w:val="22"/>
                <w:szCs w:val="22"/>
              </w:rPr>
              <w:t> can support risk assessment. </w:t>
            </w:r>
          </w:p>
          <w:p w14:paraId="6E6EFA52" w14:textId="77777777" w:rsidR="00336921" w:rsidRPr="008A4AC5" w:rsidRDefault="00336921" w:rsidP="00336921">
            <w:pPr>
              <w:rPr>
                <w:rFonts w:cs="Arial"/>
                <w:b/>
                <w:bCs/>
                <w:color w:val="0000FF"/>
                <w:sz w:val="22"/>
                <w:szCs w:val="22"/>
              </w:rPr>
            </w:pPr>
            <w:r w:rsidRPr="008A4AC5">
              <w:rPr>
                <w:rFonts w:cs="Arial"/>
                <w:b/>
                <w:bCs/>
                <w:color w:val="0000FF"/>
                <w:sz w:val="22"/>
                <w:szCs w:val="22"/>
              </w:rPr>
              <w:t>- a more precautionary approach advised for those &gt;28 weeks pregnant or for individuals with underlying health conditions that place them at greater risk. </w:t>
            </w:r>
          </w:p>
          <w:p w14:paraId="75D0160A" w14:textId="20A46669" w:rsidR="00336921" w:rsidRPr="00FD5352" w:rsidRDefault="00336921" w:rsidP="00336921">
            <w:pPr>
              <w:numPr>
                <w:ilvl w:val="0"/>
                <w:numId w:val="27"/>
              </w:numPr>
              <w:rPr>
                <w:color w:val="0000FF"/>
              </w:rPr>
            </w:pPr>
          </w:p>
        </w:tc>
        <w:tc>
          <w:tcPr>
            <w:tcW w:w="196" w:type="pct"/>
            <w:gridSpan w:val="2"/>
            <w:shd w:val="clear" w:color="auto" w:fill="auto"/>
          </w:tcPr>
          <w:p w14:paraId="4AEA76DE" w14:textId="77777777" w:rsidR="00336921" w:rsidRPr="005C5774" w:rsidRDefault="00336921" w:rsidP="00336921">
            <w:pPr>
              <w:rPr>
                <w:color w:val="000080"/>
              </w:rPr>
            </w:pPr>
          </w:p>
        </w:tc>
        <w:tc>
          <w:tcPr>
            <w:tcW w:w="155" w:type="pct"/>
            <w:shd w:val="clear" w:color="auto" w:fill="auto"/>
          </w:tcPr>
          <w:p w14:paraId="1FDEF898" w14:textId="77777777" w:rsidR="00336921" w:rsidRPr="00044020" w:rsidRDefault="00336921" w:rsidP="00336921">
            <w:pPr>
              <w:rPr>
                <w:rFonts w:cs="Arial"/>
                <w:b/>
              </w:rPr>
            </w:pPr>
            <w:r w:rsidRPr="00044020">
              <w:rPr>
                <w:rFonts w:cs="Arial"/>
                <w:b/>
              </w:rPr>
              <w:t>x</w:t>
            </w:r>
          </w:p>
        </w:tc>
      </w:tr>
      <w:tr w:rsidR="00336921" w:rsidRPr="005C5774" w14:paraId="45CE06C2" w14:textId="77777777" w:rsidTr="00336921">
        <w:trPr>
          <w:trHeight w:val="274"/>
        </w:trPr>
        <w:tc>
          <w:tcPr>
            <w:tcW w:w="513" w:type="pct"/>
            <w:gridSpan w:val="2"/>
            <w:shd w:val="clear" w:color="auto" w:fill="auto"/>
          </w:tcPr>
          <w:p w14:paraId="6418D23E" w14:textId="77777777" w:rsidR="00857A53" w:rsidRPr="00972A5D" w:rsidRDefault="00857A53" w:rsidP="00857A53">
            <w:pPr>
              <w:rPr>
                <w:rFonts w:cs="Arial"/>
                <w:b/>
                <w:color w:val="0000FF"/>
              </w:rPr>
            </w:pPr>
            <w:r w:rsidRPr="00972A5D">
              <w:rPr>
                <w:rFonts w:cs="Arial"/>
                <w:b/>
                <w:color w:val="0000FF"/>
              </w:rPr>
              <w:t xml:space="preserve">Safeguarding all pupils </w:t>
            </w:r>
          </w:p>
        </w:tc>
        <w:tc>
          <w:tcPr>
            <w:tcW w:w="4136" w:type="pct"/>
            <w:gridSpan w:val="4"/>
            <w:shd w:val="clear" w:color="auto" w:fill="auto"/>
          </w:tcPr>
          <w:p w14:paraId="5890E314" w14:textId="77777777" w:rsidR="00857A53" w:rsidRDefault="00857A53" w:rsidP="00857A53">
            <w:pPr>
              <w:numPr>
                <w:ilvl w:val="0"/>
                <w:numId w:val="8"/>
              </w:numPr>
              <w:rPr>
                <w:rFonts w:cs="Arial"/>
                <w:color w:val="0000FF"/>
              </w:rPr>
            </w:pPr>
            <w:r>
              <w:rPr>
                <w:rFonts w:cs="Arial"/>
                <w:color w:val="0000FF"/>
              </w:rPr>
              <w:t>Back playground is secure.</w:t>
            </w:r>
          </w:p>
          <w:p w14:paraId="2B27ED8A" w14:textId="4CA9897B" w:rsidR="00857A53" w:rsidRPr="00FD5352" w:rsidRDefault="00857A53" w:rsidP="00FD5352">
            <w:pPr>
              <w:numPr>
                <w:ilvl w:val="0"/>
                <w:numId w:val="8"/>
              </w:numPr>
              <w:rPr>
                <w:rFonts w:cs="Arial"/>
                <w:color w:val="0000FF"/>
              </w:rPr>
            </w:pPr>
            <w:r w:rsidRPr="00CF5616">
              <w:rPr>
                <w:rFonts w:cs="Arial"/>
                <w:color w:val="0000FF"/>
              </w:rPr>
              <w:t xml:space="preserve">The front door remains locked during school hours </w:t>
            </w:r>
          </w:p>
          <w:p w14:paraId="35D08C11" w14:textId="3068043B" w:rsidR="00857A53" w:rsidRDefault="00857A53" w:rsidP="00857A53">
            <w:pPr>
              <w:numPr>
                <w:ilvl w:val="0"/>
                <w:numId w:val="8"/>
              </w:numPr>
              <w:rPr>
                <w:rFonts w:cs="Arial"/>
                <w:color w:val="0000FF"/>
              </w:rPr>
            </w:pPr>
            <w:r>
              <w:rPr>
                <w:rFonts w:cs="Arial"/>
                <w:color w:val="0000FF"/>
              </w:rPr>
              <w:t>Safeguarding lead info is available to all staff:</w:t>
            </w:r>
          </w:p>
          <w:p w14:paraId="21771BAF" w14:textId="6C7E2ADF" w:rsidR="0054191E" w:rsidRPr="0054191E" w:rsidRDefault="0054191E" w:rsidP="0054191E">
            <w:pPr>
              <w:numPr>
                <w:ilvl w:val="0"/>
                <w:numId w:val="8"/>
              </w:numPr>
              <w:rPr>
                <w:rFonts w:cs="Arial"/>
                <w:color w:val="0000FF"/>
              </w:rPr>
            </w:pPr>
            <w:r w:rsidRPr="0054191E">
              <w:rPr>
                <w:rFonts w:cs="Arial"/>
                <w:color w:val="0000FF"/>
              </w:rPr>
              <w:t xml:space="preserve">Landscove: DSL: Jill Ryder  01803 762656 DDSL: Chloe McFadzean     </w:t>
            </w:r>
          </w:p>
          <w:p w14:paraId="1C9A4637" w14:textId="24EF9337" w:rsidR="00857A53" w:rsidRDefault="00857A53" w:rsidP="00857A53">
            <w:pPr>
              <w:ind w:left="720"/>
              <w:rPr>
                <w:rFonts w:cs="Arial"/>
                <w:color w:val="0000FF"/>
              </w:rPr>
            </w:pPr>
            <w:r w:rsidRPr="000469D5">
              <w:rPr>
                <w:rFonts w:cs="Arial"/>
                <w:color w:val="0000FF"/>
              </w:rPr>
              <w:t>Broadhempston</w:t>
            </w:r>
            <w:r>
              <w:rPr>
                <w:rFonts w:cs="Arial"/>
                <w:color w:val="0000FF"/>
              </w:rPr>
              <w:t xml:space="preserve">: DSL Jill Ryder, DDSLs: Karen Barlow &amp; Therese Carwithen 01803812689 </w:t>
            </w:r>
          </w:p>
          <w:p w14:paraId="65845DE1" w14:textId="77777777" w:rsidR="00857A53" w:rsidRDefault="00857A53" w:rsidP="00857A53">
            <w:pPr>
              <w:ind w:left="720"/>
              <w:rPr>
                <w:rFonts w:cs="Arial"/>
                <w:color w:val="0000FF"/>
              </w:rPr>
            </w:pPr>
            <w:r>
              <w:rPr>
                <w:rFonts w:cs="Arial"/>
                <w:color w:val="0000FF"/>
              </w:rPr>
              <w:t>Mob: 07927794985</w:t>
            </w:r>
          </w:p>
          <w:p w14:paraId="6734A538" w14:textId="77777777" w:rsidR="00045451" w:rsidRPr="00045451" w:rsidRDefault="00045451" w:rsidP="00045451">
            <w:pPr>
              <w:rPr>
                <w:rFonts w:cs="Arial"/>
                <w:color w:val="0000FF"/>
                <w:sz w:val="20"/>
                <w:szCs w:val="20"/>
              </w:rPr>
            </w:pPr>
            <w:r w:rsidRPr="00045451">
              <w:rPr>
                <w:rFonts w:cs="Arial"/>
                <w:color w:val="0000FF"/>
                <w:sz w:val="20"/>
                <w:szCs w:val="20"/>
              </w:rPr>
              <w:t>Bearnes – Dan Turner 01626 353980</w:t>
            </w:r>
          </w:p>
          <w:p w14:paraId="69B35086" w14:textId="77777777" w:rsidR="00045451" w:rsidRPr="00045451" w:rsidRDefault="00045451" w:rsidP="00045451">
            <w:pPr>
              <w:rPr>
                <w:rFonts w:cs="Arial"/>
                <w:color w:val="0000FF"/>
                <w:sz w:val="20"/>
                <w:szCs w:val="20"/>
              </w:rPr>
            </w:pPr>
            <w:r w:rsidRPr="00045451">
              <w:rPr>
                <w:rFonts w:cs="Arial"/>
                <w:color w:val="0000FF"/>
                <w:sz w:val="20"/>
                <w:szCs w:val="20"/>
              </w:rPr>
              <w:t>Broadhempston - Jill Ryder 01803 812689</w:t>
            </w:r>
          </w:p>
          <w:p w14:paraId="1F251633" w14:textId="77777777" w:rsidR="00045451" w:rsidRPr="00045451" w:rsidRDefault="00045451" w:rsidP="00045451">
            <w:pPr>
              <w:rPr>
                <w:rFonts w:cs="Arial"/>
                <w:color w:val="0000FF"/>
                <w:sz w:val="20"/>
                <w:szCs w:val="20"/>
              </w:rPr>
            </w:pPr>
            <w:r w:rsidRPr="00045451">
              <w:rPr>
                <w:rFonts w:cs="Arial"/>
                <w:color w:val="0000FF"/>
                <w:sz w:val="20"/>
                <w:szCs w:val="20"/>
              </w:rPr>
              <w:t>Cheriton Bishop – Robin Scott 01647 24817</w:t>
            </w:r>
          </w:p>
          <w:p w14:paraId="6CD15D1E" w14:textId="77777777" w:rsidR="00045451" w:rsidRPr="00045451" w:rsidRDefault="00045451" w:rsidP="00045451">
            <w:pPr>
              <w:rPr>
                <w:rFonts w:cs="Arial"/>
                <w:color w:val="0000FF"/>
                <w:sz w:val="20"/>
                <w:szCs w:val="20"/>
              </w:rPr>
            </w:pPr>
            <w:r w:rsidRPr="00045451">
              <w:rPr>
                <w:rFonts w:cs="Arial"/>
                <w:color w:val="0000FF"/>
                <w:sz w:val="20"/>
                <w:szCs w:val="20"/>
              </w:rPr>
              <w:lastRenderedPageBreak/>
              <w:t>Diptford – Jodie Churchward 01548 821352</w:t>
            </w:r>
          </w:p>
          <w:p w14:paraId="36EE49C0" w14:textId="77777777" w:rsidR="00045451" w:rsidRPr="00045451" w:rsidRDefault="00045451" w:rsidP="00045451">
            <w:pPr>
              <w:rPr>
                <w:rFonts w:cs="Arial"/>
                <w:color w:val="0000FF"/>
                <w:sz w:val="20"/>
                <w:szCs w:val="20"/>
              </w:rPr>
            </w:pPr>
            <w:r w:rsidRPr="00045451">
              <w:rPr>
                <w:rFonts w:cs="Arial"/>
                <w:color w:val="0000FF"/>
                <w:sz w:val="20"/>
                <w:szCs w:val="20"/>
              </w:rPr>
              <w:t>Drake's- Pete Halford 01395 443871</w:t>
            </w:r>
          </w:p>
          <w:p w14:paraId="6E901C58" w14:textId="77777777" w:rsidR="00045451" w:rsidRPr="00045451" w:rsidRDefault="00045451" w:rsidP="00045451">
            <w:pPr>
              <w:rPr>
                <w:rFonts w:cs="Arial"/>
                <w:color w:val="0000FF"/>
                <w:sz w:val="20"/>
                <w:szCs w:val="20"/>
              </w:rPr>
            </w:pPr>
            <w:r w:rsidRPr="00045451">
              <w:rPr>
                <w:rFonts w:cs="Arial"/>
                <w:color w:val="0000FF"/>
                <w:sz w:val="20"/>
                <w:szCs w:val="20"/>
              </w:rPr>
              <w:t>Harbertonford – Anne Burns 01803 732352</w:t>
            </w:r>
          </w:p>
          <w:p w14:paraId="299C54C1" w14:textId="77777777" w:rsidR="00045451" w:rsidRPr="00045451" w:rsidRDefault="00045451" w:rsidP="00045451">
            <w:pPr>
              <w:rPr>
                <w:rFonts w:cs="Arial"/>
                <w:color w:val="0000FF"/>
                <w:sz w:val="20"/>
                <w:szCs w:val="20"/>
              </w:rPr>
            </w:pPr>
            <w:r w:rsidRPr="00045451">
              <w:rPr>
                <w:rFonts w:cs="Arial"/>
                <w:color w:val="0000FF"/>
                <w:sz w:val="20"/>
                <w:szCs w:val="20"/>
              </w:rPr>
              <w:t>Hennock – Vic Pooler 01626 833233</w:t>
            </w:r>
          </w:p>
          <w:p w14:paraId="6D6C4275" w14:textId="77777777" w:rsidR="00045451" w:rsidRPr="00045451" w:rsidRDefault="00045451" w:rsidP="00045451">
            <w:pPr>
              <w:rPr>
                <w:rFonts w:cs="Arial"/>
                <w:color w:val="0000FF"/>
                <w:sz w:val="20"/>
                <w:szCs w:val="20"/>
              </w:rPr>
            </w:pPr>
            <w:r w:rsidRPr="00045451">
              <w:rPr>
                <w:rFonts w:cs="Arial"/>
                <w:color w:val="0000FF"/>
                <w:sz w:val="20"/>
                <w:szCs w:val="20"/>
              </w:rPr>
              <w:t>Ilsington- Sam McCarthy-Patmore  01364 661208</w:t>
            </w:r>
          </w:p>
          <w:p w14:paraId="6D3E743E" w14:textId="77777777" w:rsidR="00045451" w:rsidRPr="00045451" w:rsidRDefault="00045451" w:rsidP="00045451">
            <w:pPr>
              <w:rPr>
                <w:rFonts w:cs="Arial"/>
                <w:color w:val="0000FF"/>
                <w:sz w:val="20"/>
                <w:szCs w:val="20"/>
              </w:rPr>
            </w:pPr>
            <w:r w:rsidRPr="00045451">
              <w:rPr>
                <w:rFonts w:cs="Arial"/>
                <w:color w:val="0000FF"/>
                <w:sz w:val="20"/>
                <w:szCs w:val="20"/>
              </w:rPr>
              <w:t>Landscove – Jill Ryder 01803 762656</w:t>
            </w:r>
          </w:p>
          <w:p w14:paraId="0FFE648A" w14:textId="77777777" w:rsidR="00045451" w:rsidRPr="00045451" w:rsidRDefault="00045451" w:rsidP="00045451">
            <w:pPr>
              <w:rPr>
                <w:rFonts w:cs="Arial"/>
                <w:color w:val="0000FF"/>
                <w:sz w:val="20"/>
                <w:szCs w:val="20"/>
              </w:rPr>
            </w:pPr>
            <w:r w:rsidRPr="00045451">
              <w:rPr>
                <w:rFonts w:cs="Arial"/>
                <w:color w:val="0000FF"/>
                <w:sz w:val="20"/>
                <w:szCs w:val="20"/>
              </w:rPr>
              <w:t>Moretonhampstead - Alex Waterman 01647 440482</w:t>
            </w:r>
          </w:p>
          <w:p w14:paraId="2D63B8E8" w14:textId="77777777" w:rsidR="00045451" w:rsidRPr="00045451" w:rsidRDefault="00045451" w:rsidP="00045451">
            <w:pPr>
              <w:rPr>
                <w:rFonts w:cs="Arial"/>
                <w:color w:val="0000FF"/>
                <w:sz w:val="20"/>
                <w:szCs w:val="20"/>
              </w:rPr>
            </w:pPr>
            <w:r w:rsidRPr="00045451">
              <w:rPr>
                <w:rFonts w:cs="Arial"/>
                <w:color w:val="0000FF"/>
                <w:sz w:val="20"/>
                <w:szCs w:val="20"/>
              </w:rPr>
              <w:t>Otterton - Pete Halford 01395 568326</w:t>
            </w:r>
          </w:p>
          <w:p w14:paraId="65B96DA7" w14:textId="77777777" w:rsidR="00045451" w:rsidRPr="00045451" w:rsidRDefault="00045451" w:rsidP="00045451">
            <w:pPr>
              <w:rPr>
                <w:rFonts w:cs="Arial"/>
                <w:color w:val="0000FF"/>
                <w:sz w:val="20"/>
                <w:szCs w:val="20"/>
              </w:rPr>
            </w:pPr>
            <w:r w:rsidRPr="00045451">
              <w:rPr>
                <w:rFonts w:cs="Arial"/>
                <w:color w:val="0000FF"/>
                <w:sz w:val="20"/>
                <w:szCs w:val="20"/>
              </w:rPr>
              <w:t>Tedburn St Mary – Andy Keay 01647 61338</w:t>
            </w:r>
          </w:p>
          <w:p w14:paraId="15B0838D" w14:textId="77777777" w:rsidR="00045451" w:rsidRPr="00045451" w:rsidRDefault="00045451" w:rsidP="00045451">
            <w:pPr>
              <w:rPr>
                <w:rFonts w:cs="Arial"/>
                <w:color w:val="0000FF"/>
                <w:sz w:val="20"/>
                <w:szCs w:val="20"/>
              </w:rPr>
            </w:pPr>
            <w:r w:rsidRPr="00045451">
              <w:rPr>
                <w:rFonts w:cs="Arial"/>
                <w:color w:val="0000FF"/>
                <w:sz w:val="20"/>
                <w:szCs w:val="20"/>
              </w:rPr>
              <w:t>Yeoford – Vicki Gillon 01363 84234</w:t>
            </w:r>
          </w:p>
          <w:p w14:paraId="2FB37092" w14:textId="77777777" w:rsidR="00045451" w:rsidRPr="00045451" w:rsidRDefault="00045451" w:rsidP="00045451">
            <w:pPr>
              <w:rPr>
                <w:rFonts w:cs="Arial"/>
                <w:color w:val="0000FF"/>
                <w:sz w:val="20"/>
                <w:szCs w:val="20"/>
              </w:rPr>
            </w:pPr>
            <w:r w:rsidRPr="00045451">
              <w:rPr>
                <w:rFonts w:cs="Arial"/>
                <w:color w:val="0000FF"/>
                <w:sz w:val="20"/>
                <w:szCs w:val="20"/>
              </w:rPr>
              <w:t>Widecombe-in-the-Moor -Des Stokes  01364 621261</w:t>
            </w:r>
          </w:p>
          <w:p w14:paraId="11F25B4C" w14:textId="77777777" w:rsidR="00045451" w:rsidRPr="00045451" w:rsidRDefault="00045451" w:rsidP="00045451">
            <w:pPr>
              <w:rPr>
                <w:rFonts w:cs="Arial"/>
                <w:color w:val="0000FF"/>
                <w:sz w:val="20"/>
                <w:szCs w:val="20"/>
              </w:rPr>
            </w:pPr>
          </w:p>
          <w:p w14:paraId="19A52650" w14:textId="77777777" w:rsidR="00045451" w:rsidRPr="00045451" w:rsidRDefault="00045451" w:rsidP="00045451">
            <w:pPr>
              <w:rPr>
                <w:rFonts w:cs="Arial"/>
                <w:color w:val="0000FF"/>
                <w:sz w:val="20"/>
                <w:szCs w:val="20"/>
              </w:rPr>
            </w:pPr>
          </w:p>
          <w:p w14:paraId="6FBB8B46" w14:textId="77777777" w:rsidR="00045451" w:rsidRPr="00045451" w:rsidRDefault="00045451" w:rsidP="00045451">
            <w:pPr>
              <w:rPr>
                <w:rFonts w:cs="Arial"/>
                <w:color w:val="0000FF"/>
                <w:sz w:val="20"/>
                <w:szCs w:val="20"/>
              </w:rPr>
            </w:pPr>
            <w:r w:rsidRPr="00045451">
              <w:rPr>
                <w:rFonts w:cs="Arial"/>
                <w:color w:val="0000FF"/>
                <w:sz w:val="20"/>
                <w:szCs w:val="20"/>
              </w:rPr>
              <w:t xml:space="preserve">The Designated Safeguarding Governor is Nanya Coles   Nanya.Coles@thelink.academy </w:t>
            </w:r>
          </w:p>
          <w:p w14:paraId="08DAEFD3" w14:textId="77777777" w:rsidR="00045451" w:rsidRPr="00045451" w:rsidRDefault="00045451" w:rsidP="00045451">
            <w:pPr>
              <w:rPr>
                <w:rFonts w:cs="Arial"/>
                <w:color w:val="0000FF"/>
                <w:sz w:val="20"/>
                <w:szCs w:val="20"/>
              </w:rPr>
            </w:pPr>
          </w:p>
          <w:p w14:paraId="4D8F711B" w14:textId="522F1AA3" w:rsidR="00857A53" w:rsidRDefault="00045451" w:rsidP="00045451">
            <w:pPr>
              <w:rPr>
                <w:rFonts w:cs="Arial"/>
                <w:color w:val="0000FF"/>
              </w:rPr>
            </w:pPr>
            <w:r w:rsidRPr="00045451">
              <w:rPr>
                <w:rFonts w:cs="Arial"/>
                <w:color w:val="0000FF"/>
                <w:sz w:val="20"/>
                <w:szCs w:val="20"/>
              </w:rPr>
              <w:t>Devon County Council Local Authority Designated Officer (LADO) can be reached on 01392 384964</w:t>
            </w:r>
            <w:r w:rsidR="00857A53" w:rsidRPr="00246D73">
              <w:rPr>
                <w:rFonts w:cs="Arial"/>
                <w:color w:val="0000FF"/>
              </w:rPr>
              <w:t>.</w:t>
            </w:r>
          </w:p>
        </w:tc>
        <w:tc>
          <w:tcPr>
            <w:tcW w:w="196" w:type="pct"/>
            <w:gridSpan w:val="2"/>
            <w:shd w:val="clear" w:color="auto" w:fill="auto"/>
          </w:tcPr>
          <w:p w14:paraId="12F2F712" w14:textId="77777777" w:rsidR="00857A53" w:rsidRPr="005C5774" w:rsidRDefault="00857A53" w:rsidP="00857A53">
            <w:pPr>
              <w:rPr>
                <w:color w:val="000080"/>
              </w:rPr>
            </w:pPr>
          </w:p>
        </w:tc>
        <w:tc>
          <w:tcPr>
            <w:tcW w:w="155" w:type="pct"/>
            <w:shd w:val="clear" w:color="auto" w:fill="auto"/>
          </w:tcPr>
          <w:p w14:paraId="0DFD345A" w14:textId="77777777" w:rsidR="00857A53" w:rsidRPr="00044020" w:rsidRDefault="00857A53" w:rsidP="00857A53">
            <w:pPr>
              <w:rPr>
                <w:rFonts w:cs="Arial"/>
                <w:b/>
              </w:rPr>
            </w:pPr>
            <w:r w:rsidRPr="00044020">
              <w:rPr>
                <w:rFonts w:cs="Arial"/>
                <w:b/>
              </w:rPr>
              <w:t>X</w:t>
            </w:r>
          </w:p>
        </w:tc>
      </w:tr>
      <w:tr w:rsidR="00857A53" w:rsidRPr="005C5774" w14:paraId="171ED4FF" w14:textId="77777777" w:rsidTr="005C3D1E">
        <w:trPr>
          <w:trHeight w:val="409"/>
        </w:trPr>
        <w:tc>
          <w:tcPr>
            <w:tcW w:w="5000" w:type="pct"/>
            <w:gridSpan w:val="9"/>
            <w:shd w:val="clear" w:color="auto" w:fill="BFBFBF"/>
          </w:tcPr>
          <w:p w14:paraId="0BE624CF" w14:textId="77777777" w:rsidR="00857A53" w:rsidRPr="00B41898" w:rsidRDefault="00857A53" w:rsidP="00857A53">
            <w:pPr>
              <w:rPr>
                <w:rFonts w:cs="Arial"/>
                <w:b/>
              </w:rPr>
            </w:pPr>
            <w:r w:rsidRPr="00B41898">
              <w:rPr>
                <w:rFonts w:cs="Arial"/>
                <w:b/>
              </w:rPr>
              <w:lastRenderedPageBreak/>
              <w:t>Transport</w:t>
            </w:r>
          </w:p>
        </w:tc>
      </w:tr>
      <w:tr w:rsidR="00336921" w:rsidRPr="005C5774" w14:paraId="0401E64A" w14:textId="77777777" w:rsidTr="00336921">
        <w:trPr>
          <w:trHeight w:val="415"/>
        </w:trPr>
        <w:tc>
          <w:tcPr>
            <w:tcW w:w="513" w:type="pct"/>
            <w:gridSpan w:val="2"/>
            <w:shd w:val="clear" w:color="auto" w:fill="auto"/>
          </w:tcPr>
          <w:p w14:paraId="14DDEC2B" w14:textId="283D99B3" w:rsidR="00336921" w:rsidRPr="00336921" w:rsidRDefault="00336921" w:rsidP="00336921">
            <w:pPr>
              <w:rPr>
                <w:color w:val="0000FF"/>
                <w:sz w:val="22"/>
                <w:szCs w:val="22"/>
              </w:rPr>
            </w:pPr>
            <w:r w:rsidRPr="00336921">
              <w:rPr>
                <w:rFonts w:cs="Arial"/>
                <w:b/>
                <w:color w:val="0000FF"/>
                <w:sz w:val="22"/>
                <w:szCs w:val="22"/>
              </w:rPr>
              <w:t>Transport to/from school</w:t>
            </w:r>
          </w:p>
        </w:tc>
        <w:tc>
          <w:tcPr>
            <w:tcW w:w="4136" w:type="pct"/>
            <w:gridSpan w:val="4"/>
            <w:shd w:val="clear" w:color="auto" w:fill="auto"/>
          </w:tcPr>
          <w:p w14:paraId="5E3E2624" w14:textId="77777777" w:rsidR="00336921" w:rsidRPr="00045451" w:rsidRDefault="00336921" w:rsidP="00336921">
            <w:pPr>
              <w:rPr>
                <w:rFonts w:cs="Arial"/>
                <w:b/>
                <w:bCs/>
                <w:iCs/>
                <w:color w:val="0000FF"/>
                <w:sz w:val="22"/>
                <w:szCs w:val="22"/>
              </w:rPr>
            </w:pPr>
            <w:r w:rsidRPr="00045451">
              <w:rPr>
                <w:rFonts w:cs="Arial"/>
                <w:b/>
                <w:bCs/>
                <w:iCs/>
                <w:color w:val="0000FF"/>
                <w:sz w:val="22"/>
                <w:szCs w:val="22"/>
              </w:rPr>
              <w:t>There is no longer a legal requirement to wear a face covering but the government suggests people continue to wear one in crowded and enclosed spaces where they may come into contact with people they do not normally meet</w:t>
            </w:r>
          </w:p>
          <w:p w14:paraId="114A232D" w14:textId="77777777" w:rsidR="00336921" w:rsidRPr="00045451" w:rsidRDefault="00336921" w:rsidP="00336921">
            <w:pPr>
              <w:rPr>
                <w:rFonts w:cs="Arial"/>
                <w:b/>
                <w:bCs/>
                <w:iCs/>
                <w:color w:val="0000FF"/>
                <w:sz w:val="22"/>
                <w:szCs w:val="22"/>
              </w:rPr>
            </w:pPr>
          </w:p>
          <w:p w14:paraId="64341EA2" w14:textId="08CFB705" w:rsidR="00336921" w:rsidRPr="00045451" w:rsidRDefault="00045451" w:rsidP="00336921">
            <w:pPr>
              <w:rPr>
                <w:rFonts w:cs="Arial"/>
                <w:b/>
                <w:bCs/>
                <w:iCs/>
                <w:color w:val="0000FF"/>
                <w:sz w:val="22"/>
                <w:szCs w:val="22"/>
              </w:rPr>
            </w:pPr>
            <w:r>
              <w:rPr>
                <w:rFonts w:cs="Arial"/>
                <w:b/>
                <w:bCs/>
                <w:iCs/>
                <w:color w:val="0000FF"/>
                <w:sz w:val="22"/>
                <w:szCs w:val="22"/>
              </w:rPr>
              <w:t>We</w:t>
            </w:r>
            <w:r w:rsidR="00336921" w:rsidRPr="00045451">
              <w:rPr>
                <w:rFonts w:cs="Arial"/>
                <w:b/>
                <w:bCs/>
                <w:iCs/>
                <w:color w:val="0000FF"/>
                <w:sz w:val="22"/>
                <w:szCs w:val="22"/>
              </w:rPr>
              <w:t xml:space="preserve"> may consider, in light of this advice, whether to ask children and young people aged 11 and over to continue to wear face coverings on dedicated school and college transport.</w:t>
            </w:r>
            <w:r>
              <w:rPr>
                <w:rFonts w:cs="Arial"/>
                <w:b/>
                <w:bCs/>
                <w:iCs/>
                <w:color w:val="0000FF"/>
                <w:sz w:val="22"/>
                <w:szCs w:val="22"/>
              </w:rPr>
              <w:t xml:space="preserve"> School transport will make this decision.</w:t>
            </w:r>
          </w:p>
          <w:p w14:paraId="3E8809EA" w14:textId="77777777" w:rsidR="00336921" w:rsidRPr="00336921" w:rsidRDefault="00306836" w:rsidP="00336921">
            <w:pPr>
              <w:rPr>
                <w:rFonts w:cs="Arial"/>
                <w:i/>
                <w:color w:val="0000FF"/>
                <w:sz w:val="22"/>
                <w:szCs w:val="22"/>
              </w:rPr>
            </w:pPr>
            <w:hyperlink r:id="rId42" w:history="1">
              <w:r w:rsidR="00336921" w:rsidRPr="00336921">
                <w:rPr>
                  <w:rStyle w:val="Hyperlink"/>
                  <w:rFonts w:cs="Arial"/>
                  <w:i/>
                  <w:color w:val="0000FF"/>
                  <w:sz w:val="22"/>
                  <w:szCs w:val="22"/>
                </w:rPr>
                <w:t>Dedicated transport to schools and colleges COVID</w:t>
              </w:r>
            </w:hyperlink>
            <w:hyperlink r:id="rId43" w:history="1">
              <w:r w:rsidR="00336921" w:rsidRPr="00336921">
                <w:rPr>
                  <w:rStyle w:val="Hyperlink"/>
                  <w:rFonts w:cs="Arial"/>
                  <w:i/>
                  <w:color w:val="0000FF"/>
                  <w:sz w:val="22"/>
                  <w:szCs w:val="22"/>
                </w:rPr>
                <w:t>-</w:t>
              </w:r>
            </w:hyperlink>
            <w:hyperlink r:id="rId44" w:history="1">
              <w:r w:rsidR="00336921" w:rsidRPr="00336921">
                <w:rPr>
                  <w:rStyle w:val="Hyperlink"/>
                  <w:rFonts w:cs="Arial"/>
                  <w:i/>
                  <w:color w:val="0000FF"/>
                  <w:sz w:val="22"/>
                  <w:szCs w:val="22"/>
                </w:rPr>
                <w:t>19 operational guidance</w:t>
              </w:r>
            </w:hyperlink>
            <w:hyperlink r:id="rId45" w:history="1">
              <w:r w:rsidR="00336921" w:rsidRPr="00336921">
                <w:rPr>
                  <w:rStyle w:val="Hyperlink"/>
                  <w:rFonts w:cs="Arial"/>
                  <w:i/>
                  <w:color w:val="0000FF"/>
                  <w:sz w:val="22"/>
                  <w:szCs w:val="22"/>
                </w:rPr>
                <w:t xml:space="preserve"> </w:t>
              </w:r>
            </w:hyperlink>
            <w:hyperlink r:id="rId46" w:history="1">
              <w:r w:rsidR="00336921" w:rsidRPr="00336921">
                <w:rPr>
                  <w:rStyle w:val="Hyperlink"/>
                  <w:rFonts w:cs="Arial"/>
                  <w:i/>
                  <w:color w:val="0000FF"/>
                  <w:sz w:val="22"/>
                  <w:szCs w:val="22"/>
                </w:rPr>
                <w:t>(publishing.service.gov.uk)</w:t>
              </w:r>
            </w:hyperlink>
          </w:p>
          <w:p w14:paraId="165C297D" w14:textId="77777777" w:rsidR="00336921" w:rsidRPr="00336921" w:rsidRDefault="00336921" w:rsidP="00336921">
            <w:pPr>
              <w:ind w:left="360"/>
              <w:rPr>
                <w:color w:val="0000FF"/>
                <w:sz w:val="22"/>
                <w:szCs w:val="22"/>
              </w:rPr>
            </w:pPr>
          </w:p>
        </w:tc>
        <w:tc>
          <w:tcPr>
            <w:tcW w:w="196" w:type="pct"/>
            <w:gridSpan w:val="2"/>
            <w:shd w:val="clear" w:color="auto" w:fill="auto"/>
          </w:tcPr>
          <w:p w14:paraId="68B064E4" w14:textId="77777777" w:rsidR="00336921" w:rsidRPr="005C5774" w:rsidRDefault="00336921" w:rsidP="00336921">
            <w:pPr>
              <w:rPr>
                <w:color w:val="000080"/>
              </w:rPr>
            </w:pPr>
          </w:p>
        </w:tc>
        <w:tc>
          <w:tcPr>
            <w:tcW w:w="155" w:type="pct"/>
            <w:shd w:val="clear" w:color="auto" w:fill="auto"/>
          </w:tcPr>
          <w:p w14:paraId="521B7FC7" w14:textId="77777777" w:rsidR="00336921" w:rsidRPr="00044020" w:rsidRDefault="00336921" w:rsidP="00336921">
            <w:pPr>
              <w:rPr>
                <w:rFonts w:cs="Arial"/>
                <w:b/>
              </w:rPr>
            </w:pPr>
            <w:r w:rsidRPr="00044020">
              <w:rPr>
                <w:rFonts w:cs="Arial"/>
                <w:b/>
              </w:rPr>
              <w:t>x</w:t>
            </w:r>
          </w:p>
        </w:tc>
      </w:tr>
      <w:tr w:rsidR="00857A53" w:rsidRPr="005C5774" w14:paraId="208818C9" w14:textId="77777777" w:rsidTr="005C3D1E">
        <w:trPr>
          <w:trHeight w:val="410"/>
        </w:trPr>
        <w:tc>
          <w:tcPr>
            <w:tcW w:w="5000" w:type="pct"/>
            <w:gridSpan w:val="9"/>
            <w:shd w:val="clear" w:color="auto" w:fill="BFBFBF"/>
          </w:tcPr>
          <w:p w14:paraId="57EC5510" w14:textId="77777777" w:rsidR="00857A53" w:rsidRPr="00B41898" w:rsidRDefault="00857A53" w:rsidP="00857A53">
            <w:pPr>
              <w:rPr>
                <w:rFonts w:cs="Arial"/>
                <w:b/>
              </w:rPr>
            </w:pPr>
            <w:r w:rsidRPr="00B41898">
              <w:rPr>
                <w:rFonts w:cs="Arial"/>
                <w:b/>
              </w:rPr>
              <w:t xml:space="preserve">Curriculum </w:t>
            </w:r>
          </w:p>
        </w:tc>
      </w:tr>
      <w:tr w:rsidR="00336921" w:rsidRPr="005C5774" w14:paraId="02E61857" w14:textId="77777777" w:rsidTr="00336921">
        <w:trPr>
          <w:trHeight w:val="699"/>
        </w:trPr>
        <w:tc>
          <w:tcPr>
            <w:tcW w:w="513" w:type="pct"/>
            <w:gridSpan w:val="2"/>
            <w:shd w:val="clear" w:color="auto" w:fill="auto"/>
          </w:tcPr>
          <w:p w14:paraId="202BA5EC" w14:textId="6695EB99" w:rsidR="00336921" w:rsidRPr="006C5121" w:rsidRDefault="00336921" w:rsidP="00336921">
            <w:pPr>
              <w:rPr>
                <w:b/>
                <w:color w:val="0000FF"/>
              </w:rPr>
            </w:pPr>
            <w:r w:rsidRPr="00754A54">
              <w:rPr>
                <w:rFonts w:cs="Arial"/>
                <w:b/>
                <w:bCs/>
                <w:color w:val="0000FF"/>
                <w:sz w:val="22"/>
                <w:szCs w:val="22"/>
              </w:rPr>
              <w:t>Educational visits</w:t>
            </w:r>
          </w:p>
        </w:tc>
        <w:tc>
          <w:tcPr>
            <w:tcW w:w="4136" w:type="pct"/>
            <w:gridSpan w:val="4"/>
            <w:shd w:val="clear" w:color="auto" w:fill="auto"/>
          </w:tcPr>
          <w:p w14:paraId="207C28F9" w14:textId="77777777" w:rsidR="00336921" w:rsidRPr="007968B6" w:rsidRDefault="00336921" w:rsidP="00336921">
            <w:pPr>
              <w:pStyle w:val="ListParagraph"/>
              <w:numPr>
                <w:ilvl w:val="0"/>
                <w:numId w:val="38"/>
              </w:numPr>
              <w:rPr>
                <w:rFonts w:cs="Arial"/>
                <w:b/>
                <w:bCs/>
                <w:iCs/>
                <w:color w:val="0000FF"/>
                <w:sz w:val="22"/>
                <w:szCs w:val="22"/>
              </w:rPr>
            </w:pPr>
            <w:r w:rsidRPr="007968B6">
              <w:rPr>
                <w:rFonts w:cs="Arial"/>
                <w:b/>
                <w:bCs/>
                <w:iCs/>
                <w:color w:val="0000FF"/>
                <w:sz w:val="22"/>
                <w:szCs w:val="22"/>
              </w:rPr>
              <w:t xml:space="preserve">Staff will undertake full and thorough risk assessments in relation to all educational visits and ensure that any public health advice, such as hygiene and ventilation requirements, is included as part of that risk assessment. </w:t>
            </w:r>
            <w:hyperlink r:id="rId47">
              <w:r w:rsidRPr="007968B6">
                <w:rPr>
                  <w:rStyle w:val="Hyperlink"/>
                  <w:rFonts w:cs="Arial"/>
                  <w:b/>
                  <w:bCs/>
                  <w:iCs/>
                  <w:color w:val="0000FF"/>
                  <w:sz w:val="22"/>
                  <w:szCs w:val="22"/>
                </w:rPr>
                <w:t>General guidance</w:t>
              </w:r>
            </w:hyperlink>
            <w:hyperlink r:id="rId48">
              <w:r w:rsidRPr="007968B6">
                <w:rPr>
                  <w:rStyle w:val="Hyperlink"/>
                  <w:rFonts w:cs="Arial"/>
                  <w:b/>
                  <w:bCs/>
                  <w:iCs/>
                  <w:color w:val="0000FF"/>
                  <w:sz w:val="22"/>
                  <w:szCs w:val="22"/>
                </w:rPr>
                <w:t xml:space="preserve"> </w:t>
              </w:r>
            </w:hyperlink>
            <w:r w:rsidRPr="007968B6">
              <w:rPr>
                <w:rFonts w:cs="Arial"/>
                <w:b/>
                <w:bCs/>
                <w:iCs/>
                <w:color w:val="0000FF"/>
                <w:sz w:val="22"/>
                <w:szCs w:val="22"/>
              </w:rPr>
              <w:t xml:space="preserve">about educational visits is available and is supported by specialist advice from the </w:t>
            </w:r>
            <w:hyperlink r:id="rId49">
              <w:r w:rsidRPr="007968B6">
                <w:rPr>
                  <w:rStyle w:val="Hyperlink"/>
                  <w:rFonts w:cs="Arial"/>
                  <w:b/>
                  <w:bCs/>
                  <w:iCs/>
                  <w:color w:val="0000FF"/>
                  <w:sz w:val="22"/>
                  <w:szCs w:val="22"/>
                </w:rPr>
                <w:t>Outdoor</w:t>
              </w:r>
            </w:hyperlink>
            <w:hyperlink r:id="rId50">
              <w:r w:rsidRPr="007968B6">
                <w:rPr>
                  <w:rStyle w:val="Hyperlink"/>
                  <w:rFonts w:cs="Arial"/>
                  <w:b/>
                  <w:bCs/>
                  <w:iCs/>
                  <w:color w:val="0000FF"/>
                  <w:sz w:val="22"/>
                  <w:szCs w:val="22"/>
                </w:rPr>
                <w:t xml:space="preserve"> </w:t>
              </w:r>
            </w:hyperlink>
            <w:hyperlink r:id="rId51">
              <w:r w:rsidRPr="007968B6">
                <w:rPr>
                  <w:rStyle w:val="Hyperlink"/>
                  <w:rFonts w:cs="Arial"/>
                  <w:b/>
                  <w:bCs/>
                  <w:iCs/>
                  <w:color w:val="0000FF"/>
                  <w:sz w:val="22"/>
                  <w:szCs w:val="22"/>
                </w:rPr>
                <w:t>Education Advisory Panel (OEAP)</w:t>
              </w:r>
            </w:hyperlink>
            <w:hyperlink r:id="rId52">
              <w:r w:rsidRPr="007968B6">
                <w:rPr>
                  <w:rStyle w:val="Hyperlink"/>
                  <w:rFonts w:cs="Arial"/>
                  <w:b/>
                  <w:bCs/>
                  <w:iCs/>
                  <w:color w:val="0000FF"/>
                  <w:sz w:val="22"/>
                  <w:szCs w:val="22"/>
                </w:rPr>
                <w:t>.</w:t>
              </w:r>
            </w:hyperlink>
            <w:r w:rsidRPr="007968B6">
              <w:rPr>
                <w:rFonts w:cs="Arial"/>
                <w:b/>
                <w:bCs/>
                <w:iCs/>
                <w:color w:val="0000FF"/>
                <w:sz w:val="22"/>
                <w:szCs w:val="22"/>
              </w:rPr>
              <w:t xml:space="preserve">  </w:t>
            </w:r>
          </w:p>
          <w:p w14:paraId="35B07193" w14:textId="2D076F3B" w:rsidR="00336921" w:rsidRPr="006C5121" w:rsidRDefault="00336921" w:rsidP="00336921">
            <w:pPr>
              <w:rPr>
                <w:color w:val="0000FF"/>
              </w:rPr>
            </w:pPr>
          </w:p>
        </w:tc>
        <w:tc>
          <w:tcPr>
            <w:tcW w:w="196" w:type="pct"/>
            <w:gridSpan w:val="2"/>
            <w:shd w:val="clear" w:color="auto" w:fill="auto"/>
          </w:tcPr>
          <w:p w14:paraId="4D01D24B" w14:textId="77777777" w:rsidR="00336921" w:rsidRPr="005C5774" w:rsidRDefault="00336921" w:rsidP="00336921">
            <w:pPr>
              <w:rPr>
                <w:color w:val="000080"/>
              </w:rPr>
            </w:pPr>
          </w:p>
        </w:tc>
        <w:tc>
          <w:tcPr>
            <w:tcW w:w="155" w:type="pct"/>
            <w:shd w:val="clear" w:color="auto" w:fill="auto"/>
          </w:tcPr>
          <w:p w14:paraId="59ED626F" w14:textId="77777777" w:rsidR="00336921" w:rsidRPr="00044020" w:rsidRDefault="00336921" w:rsidP="00336921">
            <w:pPr>
              <w:rPr>
                <w:rFonts w:cs="Arial"/>
                <w:b/>
              </w:rPr>
            </w:pPr>
            <w:r w:rsidRPr="00044020">
              <w:rPr>
                <w:rFonts w:cs="Arial"/>
                <w:b/>
              </w:rPr>
              <w:t>x</w:t>
            </w:r>
          </w:p>
        </w:tc>
      </w:tr>
      <w:tr w:rsidR="00857A53" w:rsidRPr="005C5774" w14:paraId="24FADEB3" w14:textId="77777777" w:rsidTr="005C3D1E">
        <w:trPr>
          <w:trHeight w:val="283"/>
        </w:trPr>
        <w:tc>
          <w:tcPr>
            <w:tcW w:w="5000" w:type="pct"/>
            <w:gridSpan w:val="9"/>
            <w:shd w:val="clear" w:color="auto" w:fill="BFBFBF"/>
          </w:tcPr>
          <w:p w14:paraId="6D1DA2C9" w14:textId="77777777" w:rsidR="00857A53" w:rsidRPr="00A57BE3" w:rsidRDefault="00857A53" w:rsidP="00857A53">
            <w:pPr>
              <w:rPr>
                <w:rFonts w:cs="Arial"/>
                <w:b/>
              </w:rPr>
            </w:pPr>
            <w:r w:rsidRPr="00A57BE3">
              <w:rPr>
                <w:rFonts w:cs="Arial"/>
                <w:b/>
              </w:rPr>
              <w:t>Communications with parents</w:t>
            </w:r>
            <w:r>
              <w:rPr>
                <w:rFonts w:cs="Arial"/>
                <w:b/>
              </w:rPr>
              <w:t xml:space="preserve"> &amp; others</w:t>
            </w:r>
          </w:p>
        </w:tc>
      </w:tr>
      <w:tr w:rsidR="00336921" w:rsidRPr="005C5774" w14:paraId="2FB0DD44" w14:textId="77777777" w:rsidTr="00336921">
        <w:trPr>
          <w:trHeight w:val="283"/>
        </w:trPr>
        <w:tc>
          <w:tcPr>
            <w:tcW w:w="513" w:type="pct"/>
            <w:gridSpan w:val="2"/>
            <w:shd w:val="clear" w:color="auto" w:fill="auto"/>
          </w:tcPr>
          <w:p w14:paraId="473E3F3C" w14:textId="77777777" w:rsidR="00857A53" w:rsidRPr="00336921" w:rsidRDefault="00857A53" w:rsidP="00857A53">
            <w:pPr>
              <w:rPr>
                <w:b/>
                <w:color w:val="0000FF"/>
                <w:sz w:val="18"/>
                <w:szCs w:val="18"/>
              </w:rPr>
            </w:pPr>
            <w:r w:rsidRPr="00336921">
              <w:rPr>
                <w:b/>
                <w:color w:val="0000FF"/>
                <w:sz w:val="18"/>
                <w:szCs w:val="18"/>
              </w:rPr>
              <w:t>Communications to parents and staff</w:t>
            </w:r>
          </w:p>
        </w:tc>
        <w:tc>
          <w:tcPr>
            <w:tcW w:w="4136" w:type="pct"/>
            <w:gridSpan w:val="4"/>
            <w:shd w:val="clear" w:color="auto" w:fill="auto"/>
          </w:tcPr>
          <w:p w14:paraId="3A0CC234" w14:textId="77777777" w:rsidR="00857A53" w:rsidRPr="00A57BE3" w:rsidRDefault="00857A53" w:rsidP="00857A53">
            <w:pPr>
              <w:numPr>
                <w:ilvl w:val="0"/>
                <w:numId w:val="30"/>
              </w:numPr>
              <w:rPr>
                <w:color w:val="0000FF"/>
              </w:rPr>
            </w:pPr>
            <w:r w:rsidRPr="00A57BE3">
              <w:rPr>
                <w:color w:val="0000FF"/>
              </w:rPr>
              <w:t>Regular communications in place</w:t>
            </w:r>
          </w:p>
        </w:tc>
        <w:tc>
          <w:tcPr>
            <w:tcW w:w="196" w:type="pct"/>
            <w:gridSpan w:val="2"/>
            <w:shd w:val="clear" w:color="auto" w:fill="auto"/>
          </w:tcPr>
          <w:p w14:paraId="168323D4" w14:textId="77777777" w:rsidR="00857A53" w:rsidRPr="00A57BE3" w:rsidRDefault="00857A53" w:rsidP="00857A53">
            <w:pPr>
              <w:rPr>
                <w:rFonts w:cs="Arial"/>
                <w:b/>
              </w:rPr>
            </w:pPr>
          </w:p>
        </w:tc>
        <w:tc>
          <w:tcPr>
            <w:tcW w:w="155" w:type="pct"/>
            <w:shd w:val="clear" w:color="auto" w:fill="auto"/>
          </w:tcPr>
          <w:p w14:paraId="400234D0" w14:textId="77777777" w:rsidR="00857A53" w:rsidRPr="00A57BE3" w:rsidRDefault="00857A53" w:rsidP="00857A53">
            <w:pPr>
              <w:rPr>
                <w:rFonts w:cs="Arial"/>
                <w:b/>
              </w:rPr>
            </w:pPr>
            <w:r>
              <w:rPr>
                <w:rFonts w:cs="Arial"/>
                <w:b/>
              </w:rPr>
              <w:t>x</w:t>
            </w:r>
          </w:p>
        </w:tc>
      </w:tr>
      <w:tr w:rsidR="00857A53" w:rsidRPr="005C5774" w14:paraId="483EF55B" w14:textId="77777777" w:rsidTr="005C3D1E">
        <w:trPr>
          <w:trHeight w:val="283"/>
        </w:trPr>
        <w:tc>
          <w:tcPr>
            <w:tcW w:w="5000" w:type="pct"/>
            <w:gridSpan w:val="9"/>
            <w:shd w:val="clear" w:color="auto" w:fill="BFBFBF"/>
          </w:tcPr>
          <w:p w14:paraId="68A976C9" w14:textId="77777777" w:rsidR="00857A53" w:rsidRPr="00A57BE3" w:rsidRDefault="00857A53" w:rsidP="00857A53">
            <w:pPr>
              <w:rPr>
                <w:rFonts w:cs="Arial"/>
                <w:b/>
              </w:rPr>
            </w:pPr>
            <w:r w:rsidRPr="00A57BE3">
              <w:rPr>
                <w:rFonts w:cs="Arial"/>
                <w:b/>
              </w:rPr>
              <w:t>Oversight of the governing body</w:t>
            </w:r>
            <w:r>
              <w:rPr>
                <w:rFonts w:cs="Arial"/>
                <w:b/>
              </w:rPr>
              <w:t xml:space="preserve"> &amp; Trustees</w:t>
            </w:r>
          </w:p>
        </w:tc>
      </w:tr>
      <w:tr w:rsidR="00336921" w:rsidRPr="005C5774" w14:paraId="66D80255" w14:textId="77777777" w:rsidTr="00336921">
        <w:trPr>
          <w:trHeight w:val="283"/>
        </w:trPr>
        <w:tc>
          <w:tcPr>
            <w:tcW w:w="513" w:type="pct"/>
            <w:gridSpan w:val="2"/>
            <w:shd w:val="clear" w:color="auto" w:fill="auto"/>
          </w:tcPr>
          <w:p w14:paraId="325772F6" w14:textId="4D95A834" w:rsidR="00857A53" w:rsidRPr="00A57BE3" w:rsidRDefault="00857A53" w:rsidP="00857A53">
            <w:pPr>
              <w:rPr>
                <w:b/>
                <w:color w:val="0000FF"/>
              </w:rPr>
            </w:pPr>
            <w:r w:rsidRPr="00A57BE3">
              <w:rPr>
                <w:b/>
                <w:color w:val="0000FF"/>
              </w:rPr>
              <w:lastRenderedPageBreak/>
              <w:t>Lack of governor oversight leads to the school failing to meet statutory requirements</w:t>
            </w:r>
          </w:p>
        </w:tc>
        <w:tc>
          <w:tcPr>
            <w:tcW w:w="4136" w:type="pct"/>
            <w:gridSpan w:val="4"/>
            <w:shd w:val="clear" w:color="auto" w:fill="auto"/>
          </w:tcPr>
          <w:p w14:paraId="5FE2051B" w14:textId="77777777" w:rsidR="00857A53" w:rsidRDefault="00857A53" w:rsidP="00857A53">
            <w:pPr>
              <w:numPr>
                <w:ilvl w:val="0"/>
                <w:numId w:val="30"/>
              </w:numPr>
              <w:rPr>
                <w:color w:val="0000FF"/>
              </w:rPr>
            </w:pPr>
            <w:r w:rsidRPr="00A57BE3">
              <w:rPr>
                <w:color w:val="0000FF"/>
              </w:rPr>
              <w:t xml:space="preserve">The governing body </w:t>
            </w:r>
            <w:r>
              <w:rPr>
                <w:color w:val="0000FF"/>
              </w:rPr>
              <w:t>&amp; Trustees continue</w:t>
            </w:r>
            <w:r w:rsidRPr="00A57BE3">
              <w:rPr>
                <w:color w:val="0000FF"/>
              </w:rPr>
              <w:t xml:space="preserve"> to meet regularly via online platforms. </w:t>
            </w:r>
          </w:p>
          <w:p w14:paraId="7CEAD06B" w14:textId="77777777" w:rsidR="00857A53" w:rsidRPr="00A57BE3" w:rsidRDefault="00857A53" w:rsidP="00857A53">
            <w:pPr>
              <w:numPr>
                <w:ilvl w:val="0"/>
                <w:numId w:val="30"/>
              </w:numPr>
              <w:rPr>
                <w:color w:val="0000FF"/>
              </w:rPr>
            </w:pPr>
            <w:r w:rsidRPr="00A57BE3">
              <w:rPr>
                <w:color w:val="0000FF"/>
              </w:rPr>
              <w:t xml:space="preserve">The governing body </w:t>
            </w:r>
            <w:r>
              <w:rPr>
                <w:color w:val="0000FF"/>
              </w:rPr>
              <w:t xml:space="preserve">&amp; Trustee </w:t>
            </w:r>
            <w:r w:rsidRPr="00A57BE3">
              <w:rPr>
                <w:color w:val="0000FF"/>
              </w:rPr>
              <w:t>agendas are structured to ensure all statutory requirements are discussed and school leaders are held to account for their implementation.</w:t>
            </w:r>
          </w:p>
        </w:tc>
        <w:tc>
          <w:tcPr>
            <w:tcW w:w="196" w:type="pct"/>
            <w:gridSpan w:val="2"/>
            <w:shd w:val="clear" w:color="auto" w:fill="auto"/>
          </w:tcPr>
          <w:p w14:paraId="574AA37D" w14:textId="77777777" w:rsidR="00857A53" w:rsidRPr="00A57BE3" w:rsidRDefault="00857A53" w:rsidP="00857A53">
            <w:pPr>
              <w:rPr>
                <w:rFonts w:cs="Arial"/>
                <w:b/>
              </w:rPr>
            </w:pPr>
          </w:p>
        </w:tc>
        <w:tc>
          <w:tcPr>
            <w:tcW w:w="155" w:type="pct"/>
            <w:shd w:val="clear" w:color="auto" w:fill="auto"/>
          </w:tcPr>
          <w:p w14:paraId="656ECDBF" w14:textId="77777777" w:rsidR="00857A53" w:rsidRPr="00A57BE3" w:rsidRDefault="00857A53" w:rsidP="00857A53">
            <w:pPr>
              <w:rPr>
                <w:rFonts w:cs="Arial"/>
                <w:b/>
              </w:rPr>
            </w:pPr>
            <w:r>
              <w:rPr>
                <w:rFonts w:cs="Arial"/>
                <w:b/>
              </w:rPr>
              <w:t>x</w:t>
            </w:r>
          </w:p>
        </w:tc>
      </w:tr>
    </w:tbl>
    <w:p w14:paraId="090AE0CF" w14:textId="77777777" w:rsidR="00A57BE3" w:rsidRDefault="00A57BE3" w:rsidP="00DE6311">
      <w:pPr>
        <w:tabs>
          <w:tab w:val="left" w:leader="dot" w:pos="9072"/>
          <w:tab w:val="left" w:pos="9639"/>
          <w:tab w:val="left" w:leader="dot" w:pos="13041"/>
        </w:tabs>
        <w:rPr>
          <w:rFonts w:cs="Arial"/>
          <w:b/>
          <w:color w:val="0000FF"/>
        </w:rPr>
      </w:pPr>
    </w:p>
    <w:tbl>
      <w:tblPr>
        <w:tblpPr w:leftFromText="180" w:rightFromText="180" w:vertAnchor="text" w:horzAnchor="margin" w:tblpY="7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1"/>
        <w:gridCol w:w="1497"/>
        <w:gridCol w:w="2834"/>
      </w:tblGrid>
      <w:tr w:rsidR="00044020" w14:paraId="4205ADA2" w14:textId="77777777" w:rsidTr="005C3D1E">
        <w:tc>
          <w:tcPr>
            <w:tcW w:w="5000" w:type="pct"/>
            <w:gridSpan w:val="3"/>
            <w:tcBorders>
              <w:bottom w:val="single" w:sz="4" w:space="0" w:color="auto"/>
            </w:tcBorders>
            <w:shd w:val="clear" w:color="auto" w:fill="C0C0C0"/>
          </w:tcPr>
          <w:p w14:paraId="015F081F" w14:textId="77777777" w:rsidR="00044020" w:rsidRPr="005C5774" w:rsidRDefault="00044020" w:rsidP="005C3D1E">
            <w:pPr>
              <w:jc w:val="center"/>
              <w:rPr>
                <w:rFonts w:cs="Arial"/>
                <w:b/>
                <w:sz w:val="28"/>
                <w:szCs w:val="28"/>
              </w:rPr>
            </w:pPr>
          </w:p>
          <w:p w14:paraId="35C7331A" w14:textId="77777777" w:rsidR="00044020" w:rsidRPr="005C5774" w:rsidRDefault="00044020" w:rsidP="005C3D1E">
            <w:pPr>
              <w:jc w:val="center"/>
              <w:rPr>
                <w:rFonts w:cs="Arial"/>
                <w:b/>
                <w:sz w:val="28"/>
                <w:szCs w:val="28"/>
              </w:rPr>
            </w:pPr>
            <w:r w:rsidRPr="005C5774">
              <w:rPr>
                <w:rFonts w:cs="Arial"/>
                <w:b/>
                <w:sz w:val="28"/>
                <w:szCs w:val="28"/>
              </w:rPr>
              <w:t>Assessor’s Recommendations - Additional Control Measures or Actions</w:t>
            </w:r>
          </w:p>
          <w:p w14:paraId="36003BDF" w14:textId="77777777" w:rsidR="00044020" w:rsidRDefault="00044020" w:rsidP="005C3D1E"/>
        </w:tc>
      </w:tr>
      <w:tr w:rsidR="00044020" w14:paraId="2848B086" w14:textId="77777777" w:rsidTr="005C3D1E">
        <w:tc>
          <w:tcPr>
            <w:tcW w:w="3530" w:type="pct"/>
            <w:shd w:val="clear" w:color="auto" w:fill="C0C0C0"/>
          </w:tcPr>
          <w:p w14:paraId="6EE2EE99" w14:textId="77777777" w:rsidR="00044020" w:rsidRPr="005C5774" w:rsidRDefault="00044020" w:rsidP="005C3D1E">
            <w:pPr>
              <w:rPr>
                <w:rFonts w:cs="Arial"/>
                <w:b/>
              </w:rPr>
            </w:pPr>
          </w:p>
          <w:p w14:paraId="12E8601E" w14:textId="77777777" w:rsidR="00044020" w:rsidRDefault="00044020" w:rsidP="005C3D1E">
            <w:r w:rsidRPr="005C5774">
              <w:rPr>
                <w:rFonts w:cs="Arial"/>
                <w:b/>
              </w:rPr>
              <w:t>List Actions / Additional Control Measures</w:t>
            </w:r>
          </w:p>
        </w:tc>
        <w:tc>
          <w:tcPr>
            <w:tcW w:w="508" w:type="pct"/>
            <w:shd w:val="clear" w:color="auto" w:fill="C0C0C0"/>
          </w:tcPr>
          <w:p w14:paraId="77BC0E2D" w14:textId="77777777" w:rsidR="00044020" w:rsidRDefault="00044020" w:rsidP="005C3D1E">
            <w:r w:rsidRPr="005C5774">
              <w:rPr>
                <w:rFonts w:cs="Arial"/>
                <w:b/>
              </w:rPr>
              <w:t>Date action to be carried out</w:t>
            </w:r>
          </w:p>
        </w:tc>
        <w:tc>
          <w:tcPr>
            <w:tcW w:w="962" w:type="pct"/>
            <w:shd w:val="clear" w:color="auto" w:fill="C0C0C0"/>
          </w:tcPr>
          <w:p w14:paraId="0478C5CB" w14:textId="77777777" w:rsidR="00044020" w:rsidRPr="005C5774" w:rsidRDefault="00044020" w:rsidP="005C3D1E">
            <w:pPr>
              <w:rPr>
                <w:rFonts w:cs="Arial"/>
                <w:b/>
              </w:rPr>
            </w:pPr>
            <w:r w:rsidRPr="005C5774">
              <w:rPr>
                <w:rFonts w:cs="Arial"/>
                <w:b/>
              </w:rPr>
              <w:t>Person Responsible</w:t>
            </w:r>
          </w:p>
        </w:tc>
      </w:tr>
      <w:tr w:rsidR="00336921" w14:paraId="0B069640" w14:textId="77777777" w:rsidTr="005C3D1E">
        <w:tc>
          <w:tcPr>
            <w:tcW w:w="3530" w:type="pct"/>
            <w:shd w:val="clear" w:color="auto" w:fill="auto"/>
          </w:tcPr>
          <w:p w14:paraId="42DB36FD" w14:textId="77777777" w:rsidR="00336921" w:rsidRDefault="00336921" w:rsidP="00336921">
            <w:pPr>
              <w:rPr>
                <w:color w:val="3333FF"/>
              </w:rPr>
            </w:pPr>
            <w:r>
              <w:rPr>
                <w:color w:val="3333FF"/>
              </w:rPr>
              <w:t xml:space="preserve">Share this RA with all staff </w:t>
            </w:r>
          </w:p>
          <w:p w14:paraId="6ED96EC9" w14:textId="77777777" w:rsidR="00336921" w:rsidRDefault="00336921" w:rsidP="00336921">
            <w:pPr>
              <w:rPr>
                <w:color w:val="3333FF"/>
              </w:rPr>
            </w:pPr>
            <w:r>
              <w:rPr>
                <w:color w:val="3333FF"/>
              </w:rPr>
              <w:t>Place on school website to keep all parents fully informed</w:t>
            </w:r>
          </w:p>
          <w:p w14:paraId="267BFDEC" w14:textId="77777777" w:rsidR="00336921" w:rsidRDefault="00336921" w:rsidP="00336921">
            <w:pPr>
              <w:rPr>
                <w:color w:val="3333FF"/>
              </w:rPr>
            </w:pPr>
          </w:p>
          <w:p w14:paraId="7DC90599" w14:textId="77777777" w:rsidR="00336921" w:rsidRDefault="00336921" w:rsidP="00336921">
            <w:pPr>
              <w:rPr>
                <w:color w:val="3333FF"/>
              </w:rPr>
            </w:pPr>
          </w:p>
          <w:p w14:paraId="23E8A7A2" w14:textId="77777777" w:rsidR="00336921" w:rsidRDefault="00336921" w:rsidP="00336921">
            <w:pPr>
              <w:rPr>
                <w:color w:val="3333FF"/>
              </w:rPr>
            </w:pPr>
          </w:p>
          <w:p w14:paraId="2F73BECE" w14:textId="77777777" w:rsidR="00336921" w:rsidRDefault="00336921" w:rsidP="00336921">
            <w:pPr>
              <w:rPr>
                <w:color w:val="3333FF"/>
              </w:rPr>
            </w:pPr>
          </w:p>
          <w:p w14:paraId="066BAD38" w14:textId="77777777" w:rsidR="00336921" w:rsidRDefault="00336921" w:rsidP="00336921">
            <w:pPr>
              <w:rPr>
                <w:color w:val="3333FF"/>
              </w:rPr>
            </w:pPr>
            <w:r>
              <w:rPr>
                <w:color w:val="3333FF"/>
              </w:rPr>
              <w:t xml:space="preserve">Ensure updates and reviews follow latest government/DFE guidelines </w:t>
            </w:r>
          </w:p>
          <w:p w14:paraId="6E26D44D" w14:textId="77777777" w:rsidR="00336921" w:rsidRPr="00894889" w:rsidRDefault="00336921" w:rsidP="00336921">
            <w:pPr>
              <w:rPr>
                <w:color w:val="3333FF"/>
              </w:rPr>
            </w:pPr>
          </w:p>
        </w:tc>
        <w:tc>
          <w:tcPr>
            <w:tcW w:w="508" w:type="pct"/>
            <w:shd w:val="clear" w:color="auto" w:fill="auto"/>
          </w:tcPr>
          <w:p w14:paraId="322F9B2F" w14:textId="77777777" w:rsidR="00336921" w:rsidRDefault="00336921" w:rsidP="00336921">
            <w:pPr>
              <w:rPr>
                <w:color w:val="3333FF"/>
              </w:rPr>
            </w:pPr>
            <w:r>
              <w:rPr>
                <w:color w:val="3333FF"/>
              </w:rPr>
              <w:t>Update shared 27</w:t>
            </w:r>
            <w:r w:rsidRPr="009C2BA0">
              <w:rPr>
                <w:color w:val="3333FF"/>
                <w:vertAlign w:val="superscript"/>
              </w:rPr>
              <w:t>th</w:t>
            </w:r>
            <w:r>
              <w:rPr>
                <w:color w:val="3333FF"/>
              </w:rPr>
              <w:t xml:space="preserve"> February 2022 &amp; 28</w:t>
            </w:r>
            <w:r w:rsidRPr="00EA0B9F">
              <w:rPr>
                <w:color w:val="3333FF"/>
                <w:vertAlign w:val="superscript"/>
              </w:rPr>
              <w:t>th</w:t>
            </w:r>
            <w:r>
              <w:rPr>
                <w:color w:val="3333FF"/>
              </w:rPr>
              <w:t xml:space="preserve"> February 2022</w:t>
            </w:r>
          </w:p>
          <w:p w14:paraId="67611DBB" w14:textId="77777777" w:rsidR="00336921" w:rsidRDefault="00336921" w:rsidP="00336921">
            <w:pPr>
              <w:rPr>
                <w:color w:val="3333FF"/>
              </w:rPr>
            </w:pPr>
          </w:p>
          <w:p w14:paraId="09FA5A4E" w14:textId="13BE8FF7" w:rsidR="00336921" w:rsidRPr="00894889" w:rsidRDefault="00336921" w:rsidP="00336921">
            <w:pPr>
              <w:rPr>
                <w:color w:val="3333FF"/>
              </w:rPr>
            </w:pPr>
            <w:r>
              <w:rPr>
                <w:color w:val="3333FF"/>
              </w:rPr>
              <w:t>As DFE guidance is published</w:t>
            </w:r>
          </w:p>
        </w:tc>
        <w:tc>
          <w:tcPr>
            <w:tcW w:w="962" w:type="pct"/>
            <w:shd w:val="clear" w:color="auto" w:fill="auto"/>
          </w:tcPr>
          <w:p w14:paraId="3D435327" w14:textId="77777777" w:rsidR="00336921" w:rsidRDefault="00336921" w:rsidP="00336921">
            <w:pPr>
              <w:rPr>
                <w:color w:val="3333FF"/>
              </w:rPr>
            </w:pPr>
            <w:r>
              <w:rPr>
                <w:color w:val="3333FF"/>
              </w:rPr>
              <w:t xml:space="preserve">Jill Ryder </w:t>
            </w:r>
          </w:p>
          <w:p w14:paraId="5AD9D183" w14:textId="25CA42FD" w:rsidR="00336921" w:rsidRDefault="00336921" w:rsidP="00336921">
            <w:pPr>
              <w:rPr>
                <w:color w:val="3333FF"/>
              </w:rPr>
            </w:pPr>
            <w:r>
              <w:rPr>
                <w:color w:val="3333FF"/>
              </w:rPr>
              <w:t>Jill Ryder/ Amanda Grant</w:t>
            </w:r>
          </w:p>
          <w:p w14:paraId="71478054" w14:textId="77777777" w:rsidR="00336921" w:rsidRDefault="00336921" w:rsidP="00336921">
            <w:pPr>
              <w:rPr>
                <w:color w:val="3333FF"/>
              </w:rPr>
            </w:pPr>
          </w:p>
          <w:p w14:paraId="5F130C60" w14:textId="77777777" w:rsidR="00336921" w:rsidRDefault="00336921" w:rsidP="00336921">
            <w:pPr>
              <w:rPr>
                <w:color w:val="3333FF"/>
              </w:rPr>
            </w:pPr>
          </w:p>
          <w:p w14:paraId="78CEB46F" w14:textId="77777777" w:rsidR="00336921" w:rsidRDefault="00336921" w:rsidP="00336921">
            <w:pPr>
              <w:rPr>
                <w:color w:val="3333FF"/>
              </w:rPr>
            </w:pPr>
          </w:p>
          <w:p w14:paraId="030C5431" w14:textId="2CED064E" w:rsidR="00336921" w:rsidRPr="00894889" w:rsidRDefault="00336921" w:rsidP="00336921">
            <w:pPr>
              <w:rPr>
                <w:color w:val="3333FF"/>
              </w:rPr>
            </w:pPr>
            <w:r>
              <w:rPr>
                <w:color w:val="3333FF"/>
              </w:rPr>
              <w:t>Jill Ryder</w:t>
            </w:r>
          </w:p>
        </w:tc>
      </w:tr>
    </w:tbl>
    <w:p w14:paraId="16BEBC71" w14:textId="77777777" w:rsidR="00A57BE3" w:rsidRDefault="00A57BE3" w:rsidP="00DE6311">
      <w:pPr>
        <w:tabs>
          <w:tab w:val="left" w:leader="dot" w:pos="9072"/>
          <w:tab w:val="left" w:pos="9639"/>
          <w:tab w:val="left" w:leader="dot" w:pos="13041"/>
        </w:tabs>
        <w:rPr>
          <w:rFonts w:cs="Arial"/>
          <w:b/>
          <w:color w:val="0000FF"/>
        </w:rPr>
      </w:pPr>
    </w:p>
    <w:p w14:paraId="2E500572" w14:textId="77777777" w:rsidR="00A57BE3" w:rsidRDefault="00A57BE3" w:rsidP="00DE6311">
      <w:pPr>
        <w:tabs>
          <w:tab w:val="left" w:leader="dot" w:pos="9072"/>
          <w:tab w:val="left" w:pos="9639"/>
          <w:tab w:val="left" w:leader="dot" w:pos="13041"/>
        </w:tabs>
        <w:rPr>
          <w:rFonts w:cs="Arial"/>
          <w:b/>
          <w:color w:val="0000FF"/>
        </w:rPr>
      </w:pPr>
    </w:p>
    <w:p w14:paraId="4EEDBF2B" w14:textId="77777777" w:rsidR="00573D9A" w:rsidRDefault="00573D9A" w:rsidP="00DE6311">
      <w:pPr>
        <w:tabs>
          <w:tab w:val="left" w:leader="dot" w:pos="9072"/>
          <w:tab w:val="left" w:pos="9639"/>
          <w:tab w:val="left" w:leader="dot" w:pos="13041"/>
        </w:tabs>
        <w:rPr>
          <w:rFonts w:cs="Arial"/>
          <w:b/>
          <w:color w:val="0000FF"/>
        </w:rPr>
      </w:pPr>
    </w:p>
    <w:p w14:paraId="11CBA12A" w14:textId="7CA52B92" w:rsidR="00EC687C" w:rsidRDefault="008304A4" w:rsidP="00EC687C">
      <w:pPr>
        <w:tabs>
          <w:tab w:val="left" w:leader="dot" w:pos="9072"/>
          <w:tab w:val="left" w:pos="9639"/>
          <w:tab w:val="left" w:leader="dot" w:pos="13041"/>
        </w:tabs>
        <w:rPr>
          <w:rFonts w:cs="Arial"/>
          <w:b/>
          <w:color w:val="0000FF"/>
          <w:sz w:val="22"/>
          <w:szCs w:val="22"/>
        </w:rPr>
      </w:pPr>
      <w:r>
        <w:rPr>
          <w:rFonts w:cs="Arial"/>
          <w:b/>
          <w:noProof/>
          <w:color w:val="0000FF"/>
        </w:rPr>
        <w:lastRenderedPageBreak/>
        <w:drawing>
          <wp:anchor distT="0" distB="0" distL="114300" distR="114300" simplePos="0" relativeHeight="251657728" behindDoc="0" locked="0" layoutInCell="1" allowOverlap="1" wp14:anchorId="42932128" wp14:editId="216BE110">
            <wp:simplePos x="0" y="0"/>
            <wp:positionH relativeFrom="column">
              <wp:posOffset>1977390</wp:posOffset>
            </wp:positionH>
            <wp:positionV relativeFrom="paragraph">
              <wp:posOffset>18415</wp:posOffset>
            </wp:positionV>
            <wp:extent cx="1449070" cy="3975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49070" cy="397510"/>
                    </a:xfrm>
                    <a:prstGeom prst="rect">
                      <a:avLst/>
                    </a:prstGeom>
                    <a:noFill/>
                  </pic:spPr>
                </pic:pic>
              </a:graphicData>
            </a:graphic>
            <wp14:sizeRelH relativeFrom="page">
              <wp14:pctWidth>0</wp14:pctWidth>
            </wp14:sizeRelH>
            <wp14:sizeRelV relativeFrom="page">
              <wp14:pctHeight>0</wp14:pctHeight>
            </wp14:sizeRelV>
          </wp:anchor>
        </w:drawing>
      </w:r>
      <w:r w:rsidR="00DE6311" w:rsidRPr="004E0598">
        <w:rPr>
          <w:rFonts w:cs="Arial"/>
          <w:b/>
          <w:color w:val="0000FF"/>
        </w:rPr>
        <w:t xml:space="preserve">Signed: </w:t>
      </w:r>
      <w:r w:rsidR="00044020">
        <w:rPr>
          <w:rFonts w:cs="Arial"/>
          <w:b/>
          <w:color w:val="0000FF"/>
        </w:rPr>
        <w:t>Academy Head</w:t>
      </w:r>
      <w:r w:rsidR="00DE6311" w:rsidRPr="004E0598">
        <w:rPr>
          <w:rFonts w:cs="Arial"/>
          <w:b/>
          <w:color w:val="0000FF"/>
        </w:rPr>
        <w:t xml:space="preserve">:               </w:t>
      </w:r>
      <w:r w:rsidR="002371E5" w:rsidRPr="004E0598">
        <w:rPr>
          <w:rFonts w:cs="Arial"/>
          <w:b/>
          <w:color w:val="0000FF"/>
        </w:rPr>
        <w:t xml:space="preserve">                             </w:t>
      </w:r>
      <w:r w:rsidR="00DE6311" w:rsidRPr="004E0598">
        <w:rPr>
          <w:rFonts w:cs="Arial"/>
          <w:b/>
          <w:color w:val="0000FF"/>
        </w:rPr>
        <w:t xml:space="preserve"> </w:t>
      </w:r>
      <w:r w:rsidR="00573D9A">
        <w:rPr>
          <w:rFonts w:cs="Arial"/>
          <w:b/>
          <w:color w:val="0000FF"/>
        </w:rPr>
        <w:t xml:space="preserve">   </w:t>
      </w:r>
      <w:r w:rsidR="00DE6311" w:rsidRPr="004E0598">
        <w:rPr>
          <w:rFonts w:cs="Arial"/>
          <w:b/>
          <w:color w:val="0000FF"/>
        </w:rPr>
        <w:t xml:space="preserve">Date  </w:t>
      </w:r>
      <w:r w:rsidR="00336921">
        <w:rPr>
          <w:rFonts w:cs="Arial"/>
          <w:b/>
          <w:color w:val="0000FF"/>
        </w:rPr>
        <w:t>27</w:t>
      </w:r>
      <w:r w:rsidR="00336921" w:rsidRPr="00336921">
        <w:rPr>
          <w:rFonts w:cs="Arial"/>
          <w:b/>
          <w:color w:val="0000FF"/>
          <w:vertAlign w:val="superscript"/>
        </w:rPr>
        <w:t>th</w:t>
      </w:r>
      <w:r w:rsidR="00336921">
        <w:rPr>
          <w:rFonts w:cs="Arial"/>
          <w:b/>
          <w:color w:val="0000FF"/>
        </w:rPr>
        <w:t xml:space="preserve"> February</w:t>
      </w:r>
      <w:r w:rsidR="00A9771C">
        <w:rPr>
          <w:rFonts w:cs="Arial"/>
          <w:b/>
          <w:color w:val="0000FF"/>
        </w:rPr>
        <w:t xml:space="preserve"> 2022</w:t>
      </w:r>
      <w:r w:rsidR="00EC687C">
        <w:rPr>
          <w:rFonts w:cs="Arial"/>
          <w:b/>
          <w:color w:val="0000FF"/>
          <w:sz w:val="22"/>
          <w:szCs w:val="22"/>
        </w:rPr>
        <w:t xml:space="preserve">   </w:t>
      </w:r>
    </w:p>
    <w:p w14:paraId="4BF27D75" w14:textId="77777777" w:rsidR="00EC687C" w:rsidRDefault="00EC687C" w:rsidP="00EC687C">
      <w:pPr>
        <w:tabs>
          <w:tab w:val="left" w:leader="dot" w:pos="9072"/>
          <w:tab w:val="left" w:pos="9639"/>
          <w:tab w:val="left" w:leader="dot" w:pos="13041"/>
        </w:tabs>
        <w:rPr>
          <w:rFonts w:cs="Arial"/>
          <w:b/>
          <w:color w:val="0000FF"/>
          <w:sz w:val="22"/>
          <w:szCs w:val="22"/>
        </w:rPr>
      </w:pPr>
    </w:p>
    <w:p w14:paraId="30C3C9FF" w14:textId="77777777" w:rsidR="00EC687C" w:rsidRDefault="00EC687C" w:rsidP="00EC687C">
      <w:pPr>
        <w:tabs>
          <w:tab w:val="left" w:leader="dot" w:pos="9072"/>
          <w:tab w:val="left" w:pos="9639"/>
          <w:tab w:val="left" w:leader="dot" w:pos="13041"/>
        </w:tabs>
        <w:rPr>
          <w:rFonts w:cs="Arial"/>
          <w:b/>
          <w:color w:val="0000FF"/>
          <w:sz w:val="22"/>
          <w:szCs w:val="22"/>
        </w:rPr>
      </w:pPr>
    </w:p>
    <w:p w14:paraId="622902F7" w14:textId="77777777" w:rsidR="00EC687C" w:rsidRDefault="00DE6311" w:rsidP="00EC687C">
      <w:pPr>
        <w:tabs>
          <w:tab w:val="left" w:leader="dot" w:pos="9072"/>
          <w:tab w:val="left" w:pos="9639"/>
          <w:tab w:val="left" w:leader="dot" w:pos="13041"/>
        </w:tabs>
        <w:rPr>
          <w:rFonts w:cs="Arial"/>
          <w:sz w:val="20"/>
          <w:szCs w:val="20"/>
        </w:rPr>
      </w:pPr>
      <w:r w:rsidRPr="00EC687C">
        <w:rPr>
          <w:rFonts w:cs="Arial"/>
          <w:sz w:val="20"/>
          <w:szCs w:val="20"/>
        </w:rPr>
        <w:t xml:space="preserve">The outcome of this assessment should be shared with the relevant staff </w:t>
      </w:r>
      <w:r w:rsidR="00EC687C">
        <w:rPr>
          <w:rFonts w:cs="Arial"/>
          <w:sz w:val="20"/>
          <w:szCs w:val="20"/>
        </w:rPr>
        <w:t xml:space="preserve"> </w:t>
      </w:r>
    </w:p>
    <w:p w14:paraId="5A63BAEF" w14:textId="77777777" w:rsidR="00EC687C" w:rsidRDefault="00EC687C" w:rsidP="00EC687C">
      <w:pPr>
        <w:tabs>
          <w:tab w:val="left" w:leader="dot" w:pos="9072"/>
          <w:tab w:val="left" w:pos="9639"/>
          <w:tab w:val="left" w:leader="dot" w:pos="13041"/>
        </w:tabs>
        <w:rPr>
          <w:rFonts w:cs="Arial"/>
          <w:sz w:val="20"/>
          <w:szCs w:val="20"/>
        </w:rPr>
      </w:pPr>
    </w:p>
    <w:p w14:paraId="3F0750AB" w14:textId="54F5C7CB" w:rsidR="00593A53" w:rsidRPr="00EC687C" w:rsidRDefault="00DE6311" w:rsidP="00EC687C">
      <w:pPr>
        <w:tabs>
          <w:tab w:val="left" w:leader="dot" w:pos="9072"/>
          <w:tab w:val="left" w:pos="9639"/>
          <w:tab w:val="left" w:leader="dot" w:pos="13041"/>
        </w:tabs>
        <w:rPr>
          <w:rFonts w:cs="Arial"/>
          <w:b/>
          <w:color w:val="0000FF"/>
          <w:sz w:val="22"/>
          <w:szCs w:val="22"/>
        </w:rPr>
      </w:pPr>
      <w:r w:rsidRPr="00EC687C">
        <w:rPr>
          <w:rFonts w:cs="Arial"/>
          <w:sz w:val="20"/>
          <w:szCs w:val="20"/>
        </w:rPr>
        <w:t>A copy of the completed assessment to be kept on file and copied to the Health &amp; Safety Co-ordinato</w:t>
      </w:r>
      <w:r w:rsidR="00650478">
        <w:rPr>
          <w:rFonts w:cs="Arial"/>
          <w:sz w:val="20"/>
          <w:szCs w:val="20"/>
        </w:rPr>
        <w:t>r</w:t>
      </w:r>
    </w:p>
    <w:p w14:paraId="16AE94E7" w14:textId="77777777" w:rsidR="00593A53" w:rsidRPr="00F24082" w:rsidRDefault="00593A53" w:rsidP="00593A53">
      <w:pPr>
        <w:ind w:left="-709" w:right="-784" w:firstLine="709"/>
        <w:rPr>
          <w:rFonts w:cs="Arial"/>
          <w:b/>
        </w:rPr>
      </w:pPr>
      <w:r w:rsidRPr="0059086D">
        <w:rPr>
          <w:rFonts w:cs="Arial"/>
          <w:i/>
          <w:sz w:val="20"/>
          <w:lang w:val="en"/>
        </w:rPr>
        <w:t xml:space="preserve"> </w:t>
      </w:r>
    </w:p>
    <w:sectPr w:rsidR="00593A53" w:rsidRPr="00F24082" w:rsidSect="00DE6311">
      <w:footerReference w:type="default" r:id="rId54"/>
      <w:pgSz w:w="16838" w:h="11906" w:orient="landscape"/>
      <w:pgMar w:top="1134" w:right="96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EAC0D" w14:textId="77777777" w:rsidR="00306836" w:rsidRDefault="00306836">
      <w:r>
        <w:separator/>
      </w:r>
    </w:p>
  </w:endnote>
  <w:endnote w:type="continuationSeparator" w:id="0">
    <w:p w14:paraId="2A713D2C" w14:textId="77777777" w:rsidR="00306836" w:rsidRDefault="0030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B863B" w14:textId="1ADE2F60" w:rsidR="0025429B" w:rsidRDefault="0025429B" w:rsidP="00413219">
    <w:pPr>
      <w:pStyle w:val="Footer"/>
      <w:jc w:val="center"/>
      <w:rPr>
        <w:rStyle w:val="PageNumber"/>
        <w:sz w:val="16"/>
        <w:szCs w:val="16"/>
      </w:rPr>
    </w:pPr>
    <w:r w:rsidRPr="00413219">
      <w:rPr>
        <w:rStyle w:val="PageNumber"/>
        <w:sz w:val="16"/>
        <w:szCs w:val="16"/>
      </w:rPr>
      <w:fldChar w:fldCharType="begin"/>
    </w:r>
    <w:r w:rsidRPr="00413219">
      <w:rPr>
        <w:rStyle w:val="PageNumber"/>
        <w:sz w:val="16"/>
        <w:szCs w:val="16"/>
      </w:rPr>
      <w:instrText xml:space="preserve"> PAGE </w:instrText>
    </w:r>
    <w:r w:rsidRPr="00413219">
      <w:rPr>
        <w:rStyle w:val="PageNumber"/>
        <w:sz w:val="16"/>
        <w:szCs w:val="16"/>
      </w:rPr>
      <w:fldChar w:fldCharType="separate"/>
    </w:r>
    <w:r w:rsidR="00CB758B">
      <w:rPr>
        <w:rStyle w:val="PageNumber"/>
        <w:noProof/>
        <w:sz w:val="16"/>
        <w:szCs w:val="16"/>
      </w:rPr>
      <w:t>10</w:t>
    </w:r>
    <w:r w:rsidRPr="00413219">
      <w:rPr>
        <w:rStyle w:val="PageNumber"/>
        <w:sz w:val="16"/>
        <w:szCs w:val="16"/>
      </w:rPr>
      <w:fldChar w:fldCharType="end"/>
    </w:r>
    <w:r w:rsidRPr="00413219">
      <w:rPr>
        <w:rStyle w:val="PageNumber"/>
        <w:sz w:val="16"/>
        <w:szCs w:val="16"/>
      </w:rPr>
      <w:t xml:space="preserve"> of </w:t>
    </w:r>
    <w:r w:rsidRPr="00413219">
      <w:rPr>
        <w:rStyle w:val="PageNumber"/>
        <w:sz w:val="16"/>
        <w:szCs w:val="16"/>
      </w:rPr>
      <w:fldChar w:fldCharType="begin"/>
    </w:r>
    <w:r w:rsidRPr="00413219">
      <w:rPr>
        <w:rStyle w:val="PageNumber"/>
        <w:sz w:val="16"/>
        <w:szCs w:val="16"/>
      </w:rPr>
      <w:instrText xml:space="preserve"> NUMPAGES </w:instrText>
    </w:r>
    <w:r w:rsidRPr="00413219">
      <w:rPr>
        <w:rStyle w:val="PageNumber"/>
        <w:sz w:val="16"/>
        <w:szCs w:val="16"/>
      </w:rPr>
      <w:fldChar w:fldCharType="separate"/>
    </w:r>
    <w:r w:rsidR="00CB758B">
      <w:rPr>
        <w:rStyle w:val="PageNumber"/>
        <w:noProof/>
        <w:sz w:val="16"/>
        <w:szCs w:val="16"/>
      </w:rPr>
      <w:t>12</w:t>
    </w:r>
    <w:r w:rsidRPr="00413219">
      <w:rPr>
        <w:rStyle w:val="PageNumber"/>
        <w:sz w:val="16"/>
        <w:szCs w:val="16"/>
      </w:rPr>
      <w:fldChar w:fldCharType="end"/>
    </w:r>
  </w:p>
  <w:p w14:paraId="6A194FD6" w14:textId="77777777" w:rsidR="0025429B" w:rsidRPr="00413219" w:rsidRDefault="0025429B" w:rsidP="00413219">
    <w:pPr>
      <w:pStyle w:val="Footer"/>
      <w:jc w:val="center"/>
      <w:rPr>
        <w:sz w:val="16"/>
        <w:szCs w:val="16"/>
      </w:rPr>
    </w:pPr>
    <w:r>
      <w:rPr>
        <w:rStyle w:val="PageNumber"/>
        <w:sz w:val="16"/>
        <w:szCs w:val="16"/>
      </w:rPr>
      <w:t>Updated Sept 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2E2AE" w14:textId="77777777" w:rsidR="00306836" w:rsidRDefault="00306836">
      <w:r>
        <w:separator/>
      </w:r>
    </w:p>
  </w:footnote>
  <w:footnote w:type="continuationSeparator" w:id="0">
    <w:p w14:paraId="5A4CB4E6" w14:textId="77777777" w:rsidR="00306836" w:rsidRDefault="003068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633"/>
    <w:multiLevelType w:val="hybridMultilevel"/>
    <w:tmpl w:val="54A8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52F9"/>
    <w:multiLevelType w:val="hybridMultilevel"/>
    <w:tmpl w:val="9DBE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901CC"/>
    <w:multiLevelType w:val="hybridMultilevel"/>
    <w:tmpl w:val="376E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BE0876"/>
    <w:multiLevelType w:val="hybridMultilevel"/>
    <w:tmpl w:val="96AA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444B0"/>
    <w:multiLevelType w:val="hybridMultilevel"/>
    <w:tmpl w:val="C3E2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E0FFB"/>
    <w:multiLevelType w:val="hybridMultilevel"/>
    <w:tmpl w:val="9CA0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9328B"/>
    <w:multiLevelType w:val="hybridMultilevel"/>
    <w:tmpl w:val="DA04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32E7A"/>
    <w:multiLevelType w:val="hybridMultilevel"/>
    <w:tmpl w:val="A950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D1CF5"/>
    <w:multiLevelType w:val="hybridMultilevel"/>
    <w:tmpl w:val="0EAA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783693"/>
    <w:multiLevelType w:val="hybridMultilevel"/>
    <w:tmpl w:val="B920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31993"/>
    <w:multiLevelType w:val="hybridMultilevel"/>
    <w:tmpl w:val="A59E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07D4C"/>
    <w:multiLevelType w:val="hybridMultilevel"/>
    <w:tmpl w:val="62C21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A81790"/>
    <w:multiLevelType w:val="hybridMultilevel"/>
    <w:tmpl w:val="6BD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A71A5"/>
    <w:multiLevelType w:val="hybridMultilevel"/>
    <w:tmpl w:val="8046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C78A4"/>
    <w:multiLevelType w:val="hybridMultilevel"/>
    <w:tmpl w:val="EAB26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83E7F"/>
    <w:multiLevelType w:val="hybridMultilevel"/>
    <w:tmpl w:val="A2A6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5421D"/>
    <w:multiLevelType w:val="hybridMultilevel"/>
    <w:tmpl w:val="1E3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4201B"/>
    <w:multiLevelType w:val="hybridMultilevel"/>
    <w:tmpl w:val="E4C4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A334D"/>
    <w:multiLevelType w:val="hybridMultilevel"/>
    <w:tmpl w:val="B3D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70B83"/>
    <w:multiLevelType w:val="hybridMultilevel"/>
    <w:tmpl w:val="D3F0157E"/>
    <w:lvl w:ilvl="0" w:tplc="EF0C44B6">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E2F9F"/>
    <w:multiLevelType w:val="hybridMultilevel"/>
    <w:tmpl w:val="3E5E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7D2DF3"/>
    <w:multiLevelType w:val="hybridMultilevel"/>
    <w:tmpl w:val="F5A8B0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0973D6"/>
    <w:multiLevelType w:val="hybridMultilevel"/>
    <w:tmpl w:val="68121540"/>
    <w:lvl w:ilvl="0" w:tplc="B5E46F2A">
      <w:start w:val="1"/>
      <w:numFmt w:val="bullet"/>
      <w:lvlText w:val="•"/>
      <w:lvlJc w:val="left"/>
      <w:pPr>
        <w:ind w:left="718"/>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495F21"/>
    <w:multiLevelType w:val="hybridMultilevel"/>
    <w:tmpl w:val="D772D514"/>
    <w:lvl w:ilvl="0" w:tplc="EF0C44B6">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6A44B0"/>
    <w:multiLevelType w:val="hybridMultilevel"/>
    <w:tmpl w:val="56D0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57896"/>
    <w:multiLevelType w:val="hybridMultilevel"/>
    <w:tmpl w:val="B69AA48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6" w15:restartNumberingAfterBreak="0">
    <w:nsid w:val="46AC6C4C"/>
    <w:multiLevelType w:val="hybridMultilevel"/>
    <w:tmpl w:val="BF10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86683"/>
    <w:multiLevelType w:val="hybridMultilevel"/>
    <w:tmpl w:val="113A52CE"/>
    <w:lvl w:ilvl="0" w:tplc="FEA003CE">
      <w:start w:val="1"/>
      <w:numFmt w:val="bullet"/>
      <w:lvlText w:val=""/>
      <w:lvlJc w:val="left"/>
      <w:pPr>
        <w:tabs>
          <w:tab w:val="num" w:pos="720"/>
        </w:tabs>
        <w:ind w:left="720" w:hanging="360"/>
      </w:pPr>
      <w:rPr>
        <w:rFonts w:ascii="Wingdings" w:hAnsi="Wingdings" w:hint="default"/>
      </w:rPr>
    </w:lvl>
    <w:lvl w:ilvl="1" w:tplc="5F06EA36" w:tentative="1">
      <w:start w:val="1"/>
      <w:numFmt w:val="bullet"/>
      <w:lvlText w:val=""/>
      <w:lvlJc w:val="left"/>
      <w:pPr>
        <w:tabs>
          <w:tab w:val="num" w:pos="1440"/>
        </w:tabs>
        <w:ind w:left="1440" w:hanging="360"/>
      </w:pPr>
      <w:rPr>
        <w:rFonts w:ascii="Wingdings" w:hAnsi="Wingdings" w:hint="default"/>
      </w:rPr>
    </w:lvl>
    <w:lvl w:ilvl="2" w:tplc="A7781C92" w:tentative="1">
      <w:start w:val="1"/>
      <w:numFmt w:val="bullet"/>
      <w:lvlText w:val=""/>
      <w:lvlJc w:val="left"/>
      <w:pPr>
        <w:tabs>
          <w:tab w:val="num" w:pos="2160"/>
        </w:tabs>
        <w:ind w:left="2160" w:hanging="360"/>
      </w:pPr>
      <w:rPr>
        <w:rFonts w:ascii="Wingdings" w:hAnsi="Wingdings" w:hint="default"/>
      </w:rPr>
    </w:lvl>
    <w:lvl w:ilvl="3" w:tplc="76A87814" w:tentative="1">
      <w:start w:val="1"/>
      <w:numFmt w:val="bullet"/>
      <w:lvlText w:val=""/>
      <w:lvlJc w:val="left"/>
      <w:pPr>
        <w:tabs>
          <w:tab w:val="num" w:pos="2880"/>
        </w:tabs>
        <w:ind w:left="2880" w:hanging="360"/>
      </w:pPr>
      <w:rPr>
        <w:rFonts w:ascii="Wingdings" w:hAnsi="Wingdings" w:hint="default"/>
      </w:rPr>
    </w:lvl>
    <w:lvl w:ilvl="4" w:tplc="09E0125A" w:tentative="1">
      <w:start w:val="1"/>
      <w:numFmt w:val="bullet"/>
      <w:lvlText w:val=""/>
      <w:lvlJc w:val="left"/>
      <w:pPr>
        <w:tabs>
          <w:tab w:val="num" w:pos="3600"/>
        </w:tabs>
        <w:ind w:left="3600" w:hanging="360"/>
      </w:pPr>
      <w:rPr>
        <w:rFonts w:ascii="Wingdings" w:hAnsi="Wingdings" w:hint="default"/>
      </w:rPr>
    </w:lvl>
    <w:lvl w:ilvl="5" w:tplc="8B305202" w:tentative="1">
      <w:start w:val="1"/>
      <w:numFmt w:val="bullet"/>
      <w:lvlText w:val=""/>
      <w:lvlJc w:val="left"/>
      <w:pPr>
        <w:tabs>
          <w:tab w:val="num" w:pos="4320"/>
        </w:tabs>
        <w:ind w:left="4320" w:hanging="360"/>
      </w:pPr>
      <w:rPr>
        <w:rFonts w:ascii="Wingdings" w:hAnsi="Wingdings" w:hint="default"/>
      </w:rPr>
    </w:lvl>
    <w:lvl w:ilvl="6" w:tplc="813EA210" w:tentative="1">
      <w:start w:val="1"/>
      <w:numFmt w:val="bullet"/>
      <w:lvlText w:val=""/>
      <w:lvlJc w:val="left"/>
      <w:pPr>
        <w:tabs>
          <w:tab w:val="num" w:pos="5040"/>
        </w:tabs>
        <w:ind w:left="5040" w:hanging="360"/>
      </w:pPr>
      <w:rPr>
        <w:rFonts w:ascii="Wingdings" w:hAnsi="Wingdings" w:hint="default"/>
      </w:rPr>
    </w:lvl>
    <w:lvl w:ilvl="7" w:tplc="D5781882" w:tentative="1">
      <w:start w:val="1"/>
      <w:numFmt w:val="bullet"/>
      <w:lvlText w:val=""/>
      <w:lvlJc w:val="left"/>
      <w:pPr>
        <w:tabs>
          <w:tab w:val="num" w:pos="5760"/>
        </w:tabs>
        <w:ind w:left="5760" w:hanging="360"/>
      </w:pPr>
      <w:rPr>
        <w:rFonts w:ascii="Wingdings" w:hAnsi="Wingdings" w:hint="default"/>
      </w:rPr>
    </w:lvl>
    <w:lvl w:ilvl="8" w:tplc="95BCF7B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8056B1"/>
    <w:multiLevelType w:val="hybridMultilevel"/>
    <w:tmpl w:val="17C0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FF0593"/>
    <w:multiLevelType w:val="hybridMultilevel"/>
    <w:tmpl w:val="2ABCB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7939D8"/>
    <w:multiLevelType w:val="hybridMultilevel"/>
    <w:tmpl w:val="CA98E008"/>
    <w:lvl w:ilvl="0" w:tplc="429AA260">
      <w:start w:val="1"/>
      <w:numFmt w:val="bullet"/>
      <w:lvlText w:val="•"/>
      <w:lvlJc w:val="left"/>
      <w:pPr>
        <w:ind w:left="104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DA8A7F00">
      <w:start w:val="1"/>
      <w:numFmt w:val="bullet"/>
      <w:lvlText w:val="o"/>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99526712">
      <w:start w:val="1"/>
      <w:numFmt w:val="bullet"/>
      <w:lvlText w:val="▪"/>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A6B060B0">
      <w:start w:val="1"/>
      <w:numFmt w:val="bullet"/>
      <w:lvlText w:val="•"/>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D4487FF6">
      <w:start w:val="1"/>
      <w:numFmt w:val="bullet"/>
      <w:lvlText w:val="o"/>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6838BF2C">
      <w:start w:val="1"/>
      <w:numFmt w:val="bullet"/>
      <w:lvlText w:val="▪"/>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AECC3D3A">
      <w:start w:val="1"/>
      <w:numFmt w:val="bullet"/>
      <w:lvlText w:val="•"/>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6C940222">
      <w:start w:val="1"/>
      <w:numFmt w:val="bullet"/>
      <w:lvlText w:val="o"/>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0E9242B4">
      <w:start w:val="1"/>
      <w:numFmt w:val="bullet"/>
      <w:lvlText w:val="▪"/>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31" w15:restartNumberingAfterBreak="0">
    <w:nsid w:val="5252633B"/>
    <w:multiLevelType w:val="hybridMultilevel"/>
    <w:tmpl w:val="59A8EAAA"/>
    <w:lvl w:ilvl="0" w:tplc="A8F2FCF4">
      <w:start w:val="1"/>
      <w:numFmt w:val="bullet"/>
      <w:lvlText w:val=""/>
      <w:lvlJc w:val="left"/>
      <w:pPr>
        <w:tabs>
          <w:tab w:val="num" w:pos="360"/>
        </w:tabs>
        <w:ind w:left="432" w:hanging="7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0B6F5C"/>
    <w:multiLevelType w:val="hybridMultilevel"/>
    <w:tmpl w:val="E77A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F82A6C"/>
    <w:multiLevelType w:val="hybridMultilevel"/>
    <w:tmpl w:val="BD5E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455F4"/>
    <w:multiLevelType w:val="hybridMultilevel"/>
    <w:tmpl w:val="8E60A3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18C7648"/>
    <w:multiLevelType w:val="hybridMultilevel"/>
    <w:tmpl w:val="D69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65088"/>
    <w:multiLevelType w:val="hybridMultilevel"/>
    <w:tmpl w:val="7C428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901887"/>
    <w:multiLevelType w:val="hybridMultilevel"/>
    <w:tmpl w:val="488ED5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6911E0D"/>
    <w:multiLevelType w:val="hybridMultilevel"/>
    <w:tmpl w:val="4022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283D62"/>
    <w:multiLevelType w:val="hybridMultilevel"/>
    <w:tmpl w:val="3BF0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2A441A"/>
    <w:multiLevelType w:val="hybridMultilevel"/>
    <w:tmpl w:val="EE52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336AA6"/>
    <w:multiLevelType w:val="hybridMultilevel"/>
    <w:tmpl w:val="286C3192"/>
    <w:lvl w:ilvl="0" w:tplc="08090001">
      <w:start w:val="1"/>
      <w:numFmt w:val="bullet"/>
      <w:lvlText w:val=""/>
      <w:lvlJc w:val="left"/>
      <w:pPr>
        <w:ind w:left="720" w:hanging="360"/>
      </w:pPr>
      <w:rPr>
        <w:rFonts w:ascii="Symbol" w:hAnsi="Symbol" w:hint="default"/>
      </w:rPr>
    </w:lvl>
    <w:lvl w:ilvl="1" w:tplc="976A26F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730190"/>
    <w:multiLevelType w:val="hybridMultilevel"/>
    <w:tmpl w:val="38EA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7F2407"/>
    <w:multiLevelType w:val="hybridMultilevel"/>
    <w:tmpl w:val="C7C6B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C267DF"/>
    <w:multiLevelType w:val="hybridMultilevel"/>
    <w:tmpl w:val="3F4CB124"/>
    <w:lvl w:ilvl="0" w:tplc="1EE6AEAE">
      <w:start w:val="1"/>
      <w:numFmt w:val="bullet"/>
      <w:lvlText w:val=""/>
      <w:lvlJc w:val="left"/>
      <w:pPr>
        <w:tabs>
          <w:tab w:val="num" w:pos="720"/>
        </w:tabs>
        <w:ind w:left="720" w:hanging="360"/>
      </w:pPr>
      <w:rPr>
        <w:rFonts w:ascii="Wingdings" w:hAnsi="Wingdings" w:hint="default"/>
      </w:rPr>
    </w:lvl>
    <w:lvl w:ilvl="1" w:tplc="E974CDA4" w:tentative="1">
      <w:start w:val="1"/>
      <w:numFmt w:val="bullet"/>
      <w:lvlText w:val=""/>
      <w:lvlJc w:val="left"/>
      <w:pPr>
        <w:tabs>
          <w:tab w:val="num" w:pos="1440"/>
        </w:tabs>
        <w:ind w:left="1440" w:hanging="360"/>
      </w:pPr>
      <w:rPr>
        <w:rFonts w:ascii="Wingdings" w:hAnsi="Wingdings" w:hint="default"/>
      </w:rPr>
    </w:lvl>
    <w:lvl w:ilvl="2" w:tplc="8ECA5ABC" w:tentative="1">
      <w:start w:val="1"/>
      <w:numFmt w:val="bullet"/>
      <w:lvlText w:val=""/>
      <w:lvlJc w:val="left"/>
      <w:pPr>
        <w:tabs>
          <w:tab w:val="num" w:pos="2160"/>
        </w:tabs>
        <w:ind w:left="2160" w:hanging="360"/>
      </w:pPr>
      <w:rPr>
        <w:rFonts w:ascii="Wingdings" w:hAnsi="Wingdings" w:hint="default"/>
      </w:rPr>
    </w:lvl>
    <w:lvl w:ilvl="3" w:tplc="53344622" w:tentative="1">
      <w:start w:val="1"/>
      <w:numFmt w:val="bullet"/>
      <w:lvlText w:val=""/>
      <w:lvlJc w:val="left"/>
      <w:pPr>
        <w:tabs>
          <w:tab w:val="num" w:pos="2880"/>
        </w:tabs>
        <w:ind w:left="2880" w:hanging="360"/>
      </w:pPr>
      <w:rPr>
        <w:rFonts w:ascii="Wingdings" w:hAnsi="Wingdings" w:hint="default"/>
      </w:rPr>
    </w:lvl>
    <w:lvl w:ilvl="4" w:tplc="0226A436" w:tentative="1">
      <w:start w:val="1"/>
      <w:numFmt w:val="bullet"/>
      <w:lvlText w:val=""/>
      <w:lvlJc w:val="left"/>
      <w:pPr>
        <w:tabs>
          <w:tab w:val="num" w:pos="3600"/>
        </w:tabs>
        <w:ind w:left="3600" w:hanging="360"/>
      </w:pPr>
      <w:rPr>
        <w:rFonts w:ascii="Wingdings" w:hAnsi="Wingdings" w:hint="default"/>
      </w:rPr>
    </w:lvl>
    <w:lvl w:ilvl="5" w:tplc="2B1E7412" w:tentative="1">
      <w:start w:val="1"/>
      <w:numFmt w:val="bullet"/>
      <w:lvlText w:val=""/>
      <w:lvlJc w:val="left"/>
      <w:pPr>
        <w:tabs>
          <w:tab w:val="num" w:pos="4320"/>
        </w:tabs>
        <w:ind w:left="4320" w:hanging="360"/>
      </w:pPr>
      <w:rPr>
        <w:rFonts w:ascii="Wingdings" w:hAnsi="Wingdings" w:hint="default"/>
      </w:rPr>
    </w:lvl>
    <w:lvl w:ilvl="6" w:tplc="564C240C" w:tentative="1">
      <w:start w:val="1"/>
      <w:numFmt w:val="bullet"/>
      <w:lvlText w:val=""/>
      <w:lvlJc w:val="left"/>
      <w:pPr>
        <w:tabs>
          <w:tab w:val="num" w:pos="5040"/>
        </w:tabs>
        <w:ind w:left="5040" w:hanging="360"/>
      </w:pPr>
      <w:rPr>
        <w:rFonts w:ascii="Wingdings" w:hAnsi="Wingdings" w:hint="default"/>
      </w:rPr>
    </w:lvl>
    <w:lvl w:ilvl="7" w:tplc="69D46FAE" w:tentative="1">
      <w:start w:val="1"/>
      <w:numFmt w:val="bullet"/>
      <w:lvlText w:val=""/>
      <w:lvlJc w:val="left"/>
      <w:pPr>
        <w:tabs>
          <w:tab w:val="num" w:pos="5760"/>
        </w:tabs>
        <w:ind w:left="5760" w:hanging="360"/>
      </w:pPr>
      <w:rPr>
        <w:rFonts w:ascii="Wingdings" w:hAnsi="Wingdings" w:hint="default"/>
      </w:rPr>
    </w:lvl>
    <w:lvl w:ilvl="8" w:tplc="040802D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9A0523"/>
    <w:multiLevelType w:val="hybridMultilevel"/>
    <w:tmpl w:val="8840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23"/>
  </w:num>
  <w:num w:numId="4">
    <w:abstractNumId w:val="3"/>
  </w:num>
  <w:num w:numId="5">
    <w:abstractNumId w:val="26"/>
  </w:num>
  <w:num w:numId="6">
    <w:abstractNumId w:val="5"/>
  </w:num>
  <w:num w:numId="7">
    <w:abstractNumId w:val="20"/>
  </w:num>
  <w:num w:numId="8">
    <w:abstractNumId w:val="42"/>
  </w:num>
  <w:num w:numId="9">
    <w:abstractNumId w:val="34"/>
  </w:num>
  <w:num w:numId="10">
    <w:abstractNumId w:val="32"/>
  </w:num>
  <w:num w:numId="11">
    <w:abstractNumId w:val="15"/>
  </w:num>
  <w:num w:numId="12">
    <w:abstractNumId w:val="39"/>
  </w:num>
  <w:num w:numId="13">
    <w:abstractNumId w:val="14"/>
  </w:num>
  <w:num w:numId="14">
    <w:abstractNumId w:val="37"/>
  </w:num>
  <w:num w:numId="15">
    <w:abstractNumId w:val="7"/>
  </w:num>
  <w:num w:numId="16">
    <w:abstractNumId w:val="24"/>
  </w:num>
  <w:num w:numId="17">
    <w:abstractNumId w:val="16"/>
  </w:num>
  <w:num w:numId="18">
    <w:abstractNumId w:val="43"/>
  </w:num>
  <w:num w:numId="19">
    <w:abstractNumId w:val="8"/>
  </w:num>
  <w:num w:numId="20">
    <w:abstractNumId w:val="40"/>
  </w:num>
  <w:num w:numId="21">
    <w:abstractNumId w:val="38"/>
  </w:num>
  <w:num w:numId="22">
    <w:abstractNumId w:val="6"/>
  </w:num>
  <w:num w:numId="23">
    <w:abstractNumId w:val="18"/>
  </w:num>
  <w:num w:numId="24">
    <w:abstractNumId w:val="12"/>
  </w:num>
  <w:num w:numId="25">
    <w:abstractNumId w:val="28"/>
  </w:num>
  <w:num w:numId="26">
    <w:abstractNumId w:val="35"/>
  </w:num>
  <w:num w:numId="27">
    <w:abstractNumId w:val="13"/>
  </w:num>
  <w:num w:numId="28">
    <w:abstractNumId w:val="10"/>
  </w:num>
  <w:num w:numId="29">
    <w:abstractNumId w:val="4"/>
  </w:num>
  <w:num w:numId="30">
    <w:abstractNumId w:val="33"/>
  </w:num>
  <w:num w:numId="31">
    <w:abstractNumId w:val="2"/>
  </w:num>
  <w:num w:numId="32">
    <w:abstractNumId w:val="9"/>
  </w:num>
  <w:num w:numId="33">
    <w:abstractNumId w:val="45"/>
  </w:num>
  <w:num w:numId="34">
    <w:abstractNumId w:val="1"/>
  </w:num>
  <w:num w:numId="35">
    <w:abstractNumId w:val="36"/>
  </w:num>
  <w:num w:numId="36">
    <w:abstractNumId w:val="25"/>
  </w:num>
  <w:num w:numId="37">
    <w:abstractNumId w:val="41"/>
  </w:num>
  <w:num w:numId="38">
    <w:abstractNumId w:val="0"/>
  </w:num>
  <w:num w:numId="39">
    <w:abstractNumId w:val="27"/>
  </w:num>
  <w:num w:numId="40">
    <w:abstractNumId w:val="44"/>
  </w:num>
  <w:num w:numId="41">
    <w:abstractNumId w:val="11"/>
  </w:num>
  <w:num w:numId="42">
    <w:abstractNumId w:val="17"/>
  </w:num>
  <w:num w:numId="43">
    <w:abstractNumId w:val="29"/>
  </w:num>
  <w:num w:numId="44">
    <w:abstractNumId w:val="21"/>
  </w:num>
  <w:num w:numId="45">
    <w:abstractNumId w:val="2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82"/>
    <w:rsid w:val="0001300E"/>
    <w:rsid w:val="000209CA"/>
    <w:rsid w:val="00024EB8"/>
    <w:rsid w:val="00044020"/>
    <w:rsid w:val="00045451"/>
    <w:rsid w:val="000469D5"/>
    <w:rsid w:val="00046C99"/>
    <w:rsid w:val="00052E36"/>
    <w:rsid w:val="000539AE"/>
    <w:rsid w:val="00073669"/>
    <w:rsid w:val="0007635D"/>
    <w:rsid w:val="000770B9"/>
    <w:rsid w:val="000835D5"/>
    <w:rsid w:val="00086ECB"/>
    <w:rsid w:val="000873B7"/>
    <w:rsid w:val="00092918"/>
    <w:rsid w:val="000B23EE"/>
    <w:rsid w:val="000B6942"/>
    <w:rsid w:val="000C065E"/>
    <w:rsid w:val="000C3955"/>
    <w:rsid w:val="000D62DA"/>
    <w:rsid w:val="000D7F96"/>
    <w:rsid w:val="000E396E"/>
    <w:rsid w:val="000F3383"/>
    <w:rsid w:val="000F6B74"/>
    <w:rsid w:val="001028EF"/>
    <w:rsid w:val="00104FBE"/>
    <w:rsid w:val="00110171"/>
    <w:rsid w:val="00137158"/>
    <w:rsid w:val="0014035C"/>
    <w:rsid w:val="00142213"/>
    <w:rsid w:val="00171082"/>
    <w:rsid w:val="00197409"/>
    <w:rsid w:val="001B2D2D"/>
    <w:rsid w:val="001C470A"/>
    <w:rsid w:val="001C4E6F"/>
    <w:rsid w:val="001E7C12"/>
    <w:rsid w:val="00210487"/>
    <w:rsid w:val="002155D8"/>
    <w:rsid w:val="002172A2"/>
    <w:rsid w:val="00220ADA"/>
    <w:rsid w:val="00223A5F"/>
    <w:rsid w:val="00231323"/>
    <w:rsid w:val="002329D1"/>
    <w:rsid w:val="00233C9A"/>
    <w:rsid w:val="002371E5"/>
    <w:rsid w:val="00246D73"/>
    <w:rsid w:val="00253076"/>
    <w:rsid w:val="0025429B"/>
    <w:rsid w:val="0026097B"/>
    <w:rsid w:val="00276BA4"/>
    <w:rsid w:val="002779CD"/>
    <w:rsid w:val="00280A39"/>
    <w:rsid w:val="0028155D"/>
    <w:rsid w:val="00290C4A"/>
    <w:rsid w:val="002A0847"/>
    <w:rsid w:val="002A178F"/>
    <w:rsid w:val="002A5162"/>
    <w:rsid w:val="002B6BD5"/>
    <w:rsid w:val="002F20D2"/>
    <w:rsid w:val="002F4569"/>
    <w:rsid w:val="00306836"/>
    <w:rsid w:val="00311CE3"/>
    <w:rsid w:val="003155B1"/>
    <w:rsid w:val="00315B7D"/>
    <w:rsid w:val="00327C6D"/>
    <w:rsid w:val="00336921"/>
    <w:rsid w:val="00353EE2"/>
    <w:rsid w:val="00371C85"/>
    <w:rsid w:val="00385965"/>
    <w:rsid w:val="00397B14"/>
    <w:rsid w:val="003B2631"/>
    <w:rsid w:val="003C076E"/>
    <w:rsid w:val="003C6CA2"/>
    <w:rsid w:val="003E6D2F"/>
    <w:rsid w:val="003F4624"/>
    <w:rsid w:val="003F5A6B"/>
    <w:rsid w:val="003F5EF8"/>
    <w:rsid w:val="004054A2"/>
    <w:rsid w:val="00412389"/>
    <w:rsid w:val="00413219"/>
    <w:rsid w:val="00422C27"/>
    <w:rsid w:val="00423569"/>
    <w:rsid w:val="00436DA4"/>
    <w:rsid w:val="0045218B"/>
    <w:rsid w:val="00454F17"/>
    <w:rsid w:val="004603FB"/>
    <w:rsid w:val="00467C45"/>
    <w:rsid w:val="00473941"/>
    <w:rsid w:val="00480F86"/>
    <w:rsid w:val="004842AD"/>
    <w:rsid w:val="00491876"/>
    <w:rsid w:val="004A0549"/>
    <w:rsid w:val="004C15DE"/>
    <w:rsid w:val="004C4C71"/>
    <w:rsid w:val="004E0598"/>
    <w:rsid w:val="004E37DF"/>
    <w:rsid w:val="004E7A3C"/>
    <w:rsid w:val="004F7873"/>
    <w:rsid w:val="004F7969"/>
    <w:rsid w:val="005001CB"/>
    <w:rsid w:val="00500353"/>
    <w:rsid w:val="00507D81"/>
    <w:rsid w:val="005138EC"/>
    <w:rsid w:val="0051439F"/>
    <w:rsid w:val="00520E16"/>
    <w:rsid w:val="005350E2"/>
    <w:rsid w:val="0053555E"/>
    <w:rsid w:val="0054191E"/>
    <w:rsid w:val="00542813"/>
    <w:rsid w:val="00561832"/>
    <w:rsid w:val="0057003D"/>
    <w:rsid w:val="00571B41"/>
    <w:rsid w:val="00573603"/>
    <w:rsid w:val="00573D9A"/>
    <w:rsid w:val="00593A53"/>
    <w:rsid w:val="005A77B1"/>
    <w:rsid w:val="005B0471"/>
    <w:rsid w:val="005C3D1E"/>
    <w:rsid w:val="005C4336"/>
    <w:rsid w:val="005C5774"/>
    <w:rsid w:val="005D2792"/>
    <w:rsid w:val="005E7906"/>
    <w:rsid w:val="00603745"/>
    <w:rsid w:val="00622B70"/>
    <w:rsid w:val="006341E7"/>
    <w:rsid w:val="00636A2D"/>
    <w:rsid w:val="00640FCB"/>
    <w:rsid w:val="00650478"/>
    <w:rsid w:val="00670EA8"/>
    <w:rsid w:val="00685482"/>
    <w:rsid w:val="00687DCC"/>
    <w:rsid w:val="00691C08"/>
    <w:rsid w:val="0069356C"/>
    <w:rsid w:val="006964FA"/>
    <w:rsid w:val="006A665A"/>
    <w:rsid w:val="006B76BB"/>
    <w:rsid w:val="006C5121"/>
    <w:rsid w:val="006D1D83"/>
    <w:rsid w:val="006D669B"/>
    <w:rsid w:val="006E76B8"/>
    <w:rsid w:val="006E7F10"/>
    <w:rsid w:val="006F15ED"/>
    <w:rsid w:val="006F5D82"/>
    <w:rsid w:val="006F639F"/>
    <w:rsid w:val="006F7C3F"/>
    <w:rsid w:val="00711B54"/>
    <w:rsid w:val="007169B1"/>
    <w:rsid w:val="0073487F"/>
    <w:rsid w:val="00765E96"/>
    <w:rsid w:val="007675AB"/>
    <w:rsid w:val="00780497"/>
    <w:rsid w:val="00790A91"/>
    <w:rsid w:val="00790ECC"/>
    <w:rsid w:val="00796617"/>
    <w:rsid w:val="0079661D"/>
    <w:rsid w:val="007A341B"/>
    <w:rsid w:val="007B3739"/>
    <w:rsid w:val="007B7C45"/>
    <w:rsid w:val="007C47A8"/>
    <w:rsid w:val="007C4B1A"/>
    <w:rsid w:val="007D133A"/>
    <w:rsid w:val="007D1617"/>
    <w:rsid w:val="007D2A8F"/>
    <w:rsid w:val="007D4B98"/>
    <w:rsid w:val="007E5710"/>
    <w:rsid w:val="007F25AE"/>
    <w:rsid w:val="007F66FC"/>
    <w:rsid w:val="00800FE9"/>
    <w:rsid w:val="00812305"/>
    <w:rsid w:val="008126A0"/>
    <w:rsid w:val="00824BEA"/>
    <w:rsid w:val="008304A4"/>
    <w:rsid w:val="008305D2"/>
    <w:rsid w:val="00840493"/>
    <w:rsid w:val="008511A1"/>
    <w:rsid w:val="00855A61"/>
    <w:rsid w:val="00857A53"/>
    <w:rsid w:val="008602BB"/>
    <w:rsid w:val="0087191C"/>
    <w:rsid w:val="00894889"/>
    <w:rsid w:val="008A0578"/>
    <w:rsid w:val="008A3CC7"/>
    <w:rsid w:val="008C0081"/>
    <w:rsid w:val="008D4E5D"/>
    <w:rsid w:val="008D5C74"/>
    <w:rsid w:val="0090725C"/>
    <w:rsid w:val="00921025"/>
    <w:rsid w:val="009213AB"/>
    <w:rsid w:val="00925753"/>
    <w:rsid w:val="0093038F"/>
    <w:rsid w:val="009311EC"/>
    <w:rsid w:val="0093141C"/>
    <w:rsid w:val="0093529F"/>
    <w:rsid w:val="0094519B"/>
    <w:rsid w:val="00950679"/>
    <w:rsid w:val="00952A9B"/>
    <w:rsid w:val="00956361"/>
    <w:rsid w:val="00965DB9"/>
    <w:rsid w:val="00972A5D"/>
    <w:rsid w:val="009741D9"/>
    <w:rsid w:val="00994748"/>
    <w:rsid w:val="009A73FF"/>
    <w:rsid w:val="009B08A8"/>
    <w:rsid w:val="009B3791"/>
    <w:rsid w:val="009B52C2"/>
    <w:rsid w:val="009C5C0C"/>
    <w:rsid w:val="009D6940"/>
    <w:rsid w:val="00A0520F"/>
    <w:rsid w:val="00A0647D"/>
    <w:rsid w:val="00A1009B"/>
    <w:rsid w:val="00A10C67"/>
    <w:rsid w:val="00A13E8E"/>
    <w:rsid w:val="00A16E02"/>
    <w:rsid w:val="00A27486"/>
    <w:rsid w:val="00A31991"/>
    <w:rsid w:val="00A40699"/>
    <w:rsid w:val="00A44ABC"/>
    <w:rsid w:val="00A5204A"/>
    <w:rsid w:val="00A57BE3"/>
    <w:rsid w:val="00A6596F"/>
    <w:rsid w:val="00A717ED"/>
    <w:rsid w:val="00A736C2"/>
    <w:rsid w:val="00A7546A"/>
    <w:rsid w:val="00A763ED"/>
    <w:rsid w:val="00A8399F"/>
    <w:rsid w:val="00A847C9"/>
    <w:rsid w:val="00A8711B"/>
    <w:rsid w:val="00A93082"/>
    <w:rsid w:val="00A9771C"/>
    <w:rsid w:val="00AA03CD"/>
    <w:rsid w:val="00AC090F"/>
    <w:rsid w:val="00AD0BAF"/>
    <w:rsid w:val="00AD5F69"/>
    <w:rsid w:val="00AE444A"/>
    <w:rsid w:val="00AF4C72"/>
    <w:rsid w:val="00B41898"/>
    <w:rsid w:val="00B601F6"/>
    <w:rsid w:val="00B6470F"/>
    <w:rsid w:val="00BB605D"/>
    <w:rsid w:val="00BC1ABC"/>
    <w:rsid w:val="00BC5EA8"/>
    <w:rsid w:val="00C020B1"/>
    <w:rsid w:val="00C11B0A"/>
    <w:rsid w:val="00C14EA2"/>
    <w:rsid w:val="00C3220C"/>
    <w:rsid w:val="00C33C10"/>
    <w:rsid w:val="00C35644"/>
    <w:rsid w:val="00C4341F"/>
    <w:rsid w:val="00C54AB7"/>
    <w:rsid w:val="00C65708"/>
    <w:rsid w:val="00C74A9B"/>
    <w:rsid w:val="00C77074"/>
    <w:rsid w:val="00C94FD0"/>
    <w:rsid w:val="00CA2912"/>
    <w:rsid w:val="00CA29CA"/>
    <w:rsid w:val="00CB758B"/>
    <w:rsid w:val="00CC1C24"/>
    <w:rsid w:val="00CC4FD6"/>
    <w:rsid w:val="00CF0507"/>
    <w:rsid w:val="00CF2EDB"/>
    <w:rsid w:val="00CF3B38"/>
    <w:rsid w:val="00CF5616"/>
    <w:rsid w:val="00D01FDD"/>
    <w:rsid w:val="00D044D6"/>
    <w:rsid w:val="00D044FE"/>
    <w:rsid w:val="00D13713"/>
    <w:rsid w:val="00D17B31"/>
    <w:rsid w:val="00D216B7"/>
    <w:rsid w:val="00D239D2"/>
    <w:rsid w:val="00D32E00"/>
    <w:rsid w:val="00D349F4"/>
    <w:rsid w:val="00D34D67"/>
    <w:rsid w:val="00D3637A"/>
    <w:rsid w:val="00D5147D"/>
    <w:rsid w:val="00D741C0"/>
    <w:rsid w:val="00D774C5"/>
    <w:rsid w:val="00D811B6"/>
    <w:rsid w:val="00D865A9"/>
    <w:rsid w:val="00D86CCD"/>
    <w:rsid w:val="00DA0F38"/>
    <w:rsid w:val="00DD21A9"/>
    <w:rsid w:val="00DD43D0"/>
    <w:rsid w:val="00DD4A11"/>
    <w:rsid w:val="00DE6311"/>
    <w:rsid w:val="00DF00B8"/>
    <w:rsid w:val="00E05726"/>
    <w:rsid w:val="00E148B9"/>
    <w:rsid w:val="00E33C52"/>
    <w:rsid w:val="00E36DE8"/>
    <w:rsid w:val="00E417C2"/>
    <w:rsid w:val="00E66C34"/>
    <w:rsid w:val="00E72ED4"/>
    <w:rsid w:val="00E80190"/>
    <w:rsid w:val="00E967D0"/>
    <w:rsid w:val="00EA4CA9"/>
    <w:rsid w:val="00EC5685"/>
    <w:rsid w:val="00EC687C"/>
    <w:rsid w:val="00ED0AFD"/>
    <w:rsid w:val="00ED6E69"/>
    <w:rsid w:val="00EE708E"/>
    <w:rsid w:val="00EF0A91"/>
    <w:rsid w:val="00EF6B48"/>
    <w:rsid w:val="00F04201"/>
    <w:rsid w:val="00F12A0B"/>
    <w:rsid w:val="00F24082"/>
    <w:rsid w:val="00F2417E"/>
    <w:rsid w:val="00F338B9"/>
    <w:rsid w:val="00F34BAD"/>
    <w:rsid w:val="00F4307A"/>
    <w:rsid w:val="00F46586"/>
    <w:rsid w:val="00F477A9"/>
    <w:rsid w:val="00F47C39"/>
    <w:rsid w:val="00F52122"/>
    <w:rsid w:val="00F53B39"/>
    <w:rsid w:val="00F60EFD"/>
    <w:rsid w:val="00F63E75"/>
    <w:rsid w:val="00F64CBE"/>
    <w:rsid w:val="00F87AAA"/>
    <w:rsid w:val="00FD013A"/>
    <w:rsid w:val="00FD189E"/>
    <w:rsid w:val="00FD235E"/>
    <w:rsid w:val="00FD5352"/>
    <w:rsid w:val="00FD6187"/>
    <w:rsid w:val="00FE1BDC"/>
    <w:rsid w:val="00FE33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2F2D5"/>
  <w15:chartTrackingRefBased/>
  <w15:docId w15:val="{561F343C-C226-42B1-9D6B-4BF62FBF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C27"/>
    <w:rPr>
      <w:rFonts w:ascii="Arial" w:hAnsi="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6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Header Char Char,Char2 Char Char, Char Char Char Char,Header Char Char Char,Char2 Char Char Char"/>
    <w:basedOn w:val="Normal"/>
    <w:link w:val="HeaderChar"/>
    <w:rsid w:val="00D239D2"/>
    <w:pPr>
      <w:tabs>
        <w:tab w:val="center" w:pos="4320"/>
        <w:tab w:val="right" w:pos="8640"/>
      </w:tabs>
    </w:pPr>
    <w:rPr>
      <w:rFonts w:ascii="New York" w:hAnsi="New York"/>
      <w:szCs w:val="20"/>
    </w:rPr>
  </w:style>
  <w:style w:type="character" w:customStyle="1" w:styleId="HeaderChar">
    <w:name w:val="Header Char"/>
    <w:aliases w:val="Header Char1 Char,Header Char Char Char1,Char2 Char Char Char1, Char Char Char Char Char,Header Char Char Char Char,Char2 Char Char Char Char"/>
    <w:link w:val="Header"/>
    <w:rsid w:val="00D239D2"/>
    <w:rPr>
      <w:rFonts w:ascii="New York" w:hAnsi="New York"/>
      <w:sz w:val="24"/>
      <w:lang w:val="en-GB" w:eastAsia="en-GB" w:bidi="ar-SA"/>
    </w:rPr>
  </w:style>
  <w:style w:type="paragraph" w:styleId="BalloonText">
    <w:name w:val="Balloon Text"/>
    <w:basedOn w:val="Normal"/>
    <w:semiHidden/>
    <w:rsid w:val="0014035C"/>
    <w:rPr>
      <w:rFonts w:ascii="Tahoma" w:hAnsi="Tahoma" w:cs="Tahoma"/>
      <w:sz w:val="16"/>
      <w:szCs w:val="16"/>
    </w:rPr>
  </w:style>
  <w:style w:type="paragraph" w:styleId="Footer">
    <w:name w:val="footer"/>
    <w:basedOn w:val="Normal"/>
    <w:rsid w:val="00413219"/>
    <w:pPr>
      <w:tabs>
        <w:tab w:val="center" w:pos="4153"/>
        <w:tab w:val="right" w:pos="8306"/>
      </w:tabs>
    </w:pPr>
  </w:style>
  <w:style w:type="character" w:styleId="PageNumber">
    <w:name w:val="page number"/>
    <w:basedOn w:val="DefaultParagraphFont"/>
    <w:rsid w:val="00413219"/>
  </w:style>
  <w:style w:type="character" w:styleId="Hyperlink">
    <w:name w:val="Hyperlink"/>
    <w:uiPriority w:val="99"/>
    <w:unhideWhenUsed/>
    <w:rsid w:val="00894889"/>
    <w:rPr>
      <w:color w:val="0563C1"/>
      <w:u w:val="single"/>
    </w:rPr>
  </w:style>
  <w:style w:type="paragraph" w:styleId="ListParagraph">
    <w:name w:val="List Paragraph"/>
    <w:basedOn w:val="Normal"/>
    <w:uiPriority w:val="34"/>
    <w:qFormat/>
    <w:rsid w:val="00711B54"/>
    <w:pPr>
      <w:ind w:left="720"/>
    </w:pPr>
  </w:style>
  <w:style w:type="character" w:styleId="FollowedHyperlink">
    <w:name w:val="FollowedHyperlink"/>
    <w:uiPriority w:val="99"/>
    <w:semiHidden/>
    <w:unhideWhenUsed/>
    <w:rsid w:val="00397B14"/>
    <w:rPr>
      <w:color w:val="954F72"/>
      <w:u w:val="single"/>
    </w:rPr>
  </w:style>
  <w:style w:type="character" w:customStyle="1" w:styleId="UnresolvedMention1">
    <w:name w:val="Unresolved Mention1"/>
    <w:uiPriority w:val="99"/>
    <w:semiHidden/>
    <w:unhideWhenUsed/>
    <w:rsid w:val="004E7A3C"/>
    <w:rPr>
      <w:color w:val="605E5C"/>
      <w:shd w:val="clear" w:color="auto" w:fill="E1DFDD"/>
    </w:rPr>
  </w:style>
  <w:style w:type="paragraph" w:styleId="NoSpacing">
    <w:name w:val="No Spacing"/>
    <w:uiPriority w:val="1"/>
    <w:qFormat/>
    <w:rsid w:val="0001300E"/>
    <w:rPr>
      <w:rFonts w:ascii="Calibri" w:eastAsia="Calibri" w:hAnsi="Calibri"/>
      <w:sz w:val="22"/>
      <w:szCs w:val="22"/>
      <w:lang w:eastAsia="en-US"/>
    </w:rPr>
  </w:style>
  <w:style w:type="paragraph" w:customStyle="1" w:styleId="Default">
    <w:name w:val="Default"/>
    <w:basedOn w:val="Normal"/>
    <w:rsid w:val="00FD189E"/>
    <w:pPr>
      <w:autoSpaceDE w:val="0"/>
      <w:autoSpaceDN w:val="0"/>
    </w:pPr>
    <w:rPr>
      <w:rFonts w:eastAsia="Calibri" w:cs="Arial"/>
      <w:color w:val="000000"/>
    </w:rPr>
  </w:style>
  <w:style w:type="paragraph" w:styleId="CommentText">
    <w:name w:val="annotation text"/>
    <w:basedOn w:val="Normal"/>
    <w:link w:val="CommentTextChar"/>
    <w:uiPriority w:val="99"/>
    <w:unhideWhenUsed/>
    <w:rsid w:val="00D3637A"/>
    <w:rPr>
      <w:sz w:val="20"/>
      <w:szCs w:val="20"/>
    </w:rPr>
  </w:style>
  <w:style w:type="character" w:customStyle="1" w:styleId="CommentTextChar">
    <w:name w:val="Comment Text Char"/>
    <w:link w:val="CommentText"/>
    <w:uiPriority w:val="99"/>
    <w:rsid w:val="00D3637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05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vid-19-decontamination-in-non-healthcare-settings" TargetMode="External"/><Relationship Id="rId1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6"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39" Type="http://schemas.openxmlformats.org/officeDocument/2006/relationships/hyperlink" Target="https://devoncc.sharepoint.com/:w:/s/PublicDocs/Education/ESoXeZkAQylLupPG5VVG6yQB2iEFDD4pgkko5qBbtOSEkw?e=040Qiy" TargetMode="External"/><Relationship Id="rId21" Type="http://schemas.openxmlformats.org/officeDocument/2006/relationships/image" Target="media/image1.png"/><Relationship Id="rId34"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2" Type="http://schemas.openxmlformats.org/officeDocument/2006/relationships/hyperlink" Target="https://assets.publishing.service.gov.uk/government/uploads/system/uploads/attachment_data/file/1051367/Transport_to_schools_and_colleges_27_Jan.pdf" TargetMode="External"/><Relationship Id="rId47" Type="http://schemas.openxmlformats.org/officeDocument/2006/relationships/hyperlink" Target="https://www.gov.uk/government/publications/health-and-safety-on-educational-visits" TargetMode="External"/><Relationship Id="rId50" Type="http://schemas.openxmlformats.org/officeDocument/2006/relationships/hyperlink" Target="https://oeapng.info/" TargetMode="External"/><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ur02.safelinks.protection.outlook.com/?url=https%3A%2F%2Fwww.coschools.org.uk%2F&amp;data=04%7C01%7Cmartin.bevan%40devon.gov.uk%7Cbbd68fb8824342d4454508d9d03056c3%7C8da13783cb68443fbb4b997f77fd5bfb%7C0%7C0%7C637769728290058814%7CUnknown%7CTWFpbGZsb3d8eyJWIjoiMC4wLjAwMDAiLCJQIjoiV2luMzIiLCJBTiI6Ik1haWwiLCJXVCI6Mn0%3D%7C3000&amp;sdata=JRsll%2BWxvugwh48VkVn1YdQ%2FvDboTtVR%2BBs3twQcB38%3D&amp;reserved=0" TargetMode="External"/><Relationship Id="rId17" Type="http://schemas.openxmlformats.org/officeDocument/2006/relationships/hyperlink" Target="https://www.england.nhs.uk/south/info-professional/public-health/infection-winter/schools-and-nurseries-guidance/" TargetMode="External"/><Relationship Id="rId25"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33"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8"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6" Type="http://schemas.openxmlformats.org/officeDocument/2006/relationships/hyperlink" Target="https://assets.publishing.service.gov.uk/government/uploads/system/uploads/attachment_data/file/1051367/Transport_to_schools_and_colleges_27_Jan.pdf" TargetMode="External"/><Relationship Id="rId2" Type="http://schemas.openxmlformats.org/officeDocument/2006/relationships/customXml" Target="../customXml/item2.xml"/><Relationship Id="rId16" Type="http://schemas.openxmlformats.org/officeDocument/2006/relationships/hyperlink" Target="https://www.england.nhs.uk/south/wp-content/uploads/sites/6/2021/08/spotty-book-2021.pdf" TargetMode="External"/><Relationship Id="rId20" Type="http://schemas.openxmlformats.org/officeDocument/2006/relationships/hyperlink" Target="https://www.gov.uk/government/publications/covid-19-people-with-covid-19-and-their-contacts" TargetMode="External"/><Relationship Id="rId29"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41" Type="http://schemas.openxmlformats.org/officeDocument/2006/relationships/hyperlink" Target="https://www.rcog.org.uk/en/guidelines-research-services/guidelines/coronavirus-pregnancy/"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hkK_LZeUGXM" TargetMode="External"/><Relationship Id="rId24" Type="http://schemas.openxmlformats.org/officeDocument/2006/relationships/hyperlink" Target="https://www.nhs.uk/conditions/coronavirus-covid-19/coronavirus-vaccination/" TargetMode="External"/><Relationship Id="rId32"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7"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0" Type="http://schemas.openxmlformats.org/officeDocument/2006/relationships/hyperlink" Target="https://www.gov.uk/government/publications/coronavirus-covid-19-advice-for-pregnant-employees/coronavirus-covid-19-advice-for-pregnant-employees" TargetMode="External"/><Relationship Id="rId45" Type="http://schemas.openxmlformats.org/officeDocument/2006/relationships/hyperlink" Target="https://assets.publishing.service.gov.uk/government/uploads/system/uploads/attachment_data/file/1051367/Transport_to_schools_and_colleges_27_Jan.pdf" TargetMode="External"/><Relationship Id="rId53"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e-bug.eu/eng_home.aspx?cc=eng&amp;ss=1&amp;t=Information%20about%20the%20Coronavirus" TargetMode="External"/><Relationship Id="rId23" Type="http://schemas.openxmlformats.org/officeDocument/2006/relationships/hyperlink" Target="https://www.nhs.uk/conditions/coronavirus-covid-19/coronavirus-vaccination/" TargetMode="External"/><Relationship Id="rId28"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36"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9" Type="http://schemas.openxmlformats.org/officeDocument/2006/relationships/hyperlink" Target="https://oeapng.info/" TargetMode="External"/><Relationship Id="rId10" Type="http://schemas.openxmlformats.org/officeDocument/2006/relationships/hyperlink" Target="https://eur02.safelinks.protection.outlook.com/?url=https%3A%2F%2Fdrive.google.com%2Fdrive%2Ffolders%2F12cU_I5q0v1_my97yPMpb87RsSL5d5lpj&amp;data=04%7C01%7Cmartin.bevan%40devon.gov.uk%7C70e04ef736964294634f08d99f86b9da%7C8da13783cb68443fbb4b997f77fd5bfb%7C0%7C0%7C637716224308085433%7CUnknown%7CTWFpbGZsb3d8eyJWIjoiMC4wLjAwMDAiLCJQIjoiV2luMzIiLCJBTiI6Ik1haWwiLCJXVCI6Mn0%3D%7C3000&amp;sdata=HXyYzXPIZ7sOSaCBAJr96u4Zh0VhlzjQ26G%2FGYkeH9E%3D&amp;reserved=0" TargetMode="External"/><Relationship Id="rId19"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1"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44" Type="http://schemas.openxmlformats.org/officeDocument/2006/relationships/hyperlink" Target="https://assets.publishing.service.gov.uk/government/uploads/system/uploads/attachment_data/file/1051367/Transport_to_schools_and_colleges_27_Jan.pdf" TargetMode="External"/><Relationship Id="rId52" Type="http://schemas.openxmlformats.org/officeDocument/2006/relationships/hyperlink" Target="https://oeapng.in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bug.eu/eng_home.aspx?cc=eng&amp;ss=1&amp;t=Information%20about%20the%20Coronavirus" TargetMode="External"/><Relationship Id="rId22" Type="http://schemas.openxmlformats.org/officeDocument/2006/relationships/hyperlink" Target="https://assets.publishing.service.gov.uk/government/uploads/system/uploads/attachment_data/file/1057141/Contingency_framework_education_and_childcare_settings_February_2022.pdf" TargetMode="External"/><Relationship Id="rId27"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30"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35"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3" Type="http://schemas.openxmlformats.org/officeDocument/2006/relationships/hyperlink" Target="https://assets.publishing.service.gov.uk/government/uploads/system/uploads/attachment_data/file/1051367/Transport_to_schools_and_colleges_27_Jan.pdf" TargetMode="External"/><Relationship Id="rId48" Type="http://schemas.openxmlformats.org/officeDocument/2006/relationships/hyperlink" Target="https://www.gov.uk/government/publications/health-and-safety-on-educational-visits"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oeapng.info/"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7CCBA7DA1414F9E2AC49BFF30769C" ma:contentTypeVersion="13" ma:contentTypeDescription="Create a new document." ma:contentTypeScope="" ma:versionID="76d35d61afd6f77618d18656c1323322">
  <xsd:schema xmlns:xsd="http://www.w3.org/2001/XMLSchema" xmlns:xs="http://www.w3.org/2001/XMLSchema" xmlns:p="http://schemas.microsoft.com/office/2006/metadata/properties" xmlns:ns3="a5870b9b-738d-4149-a7ec-a0e49a3f127a" xmlns:ns4="7c8789d7-0e20-487c-8e3b-c0ac675f3af4" targetNamespace="http://schemas.microsoft.com/office/2006/metadata/properties" ma:root="true" ma:fieldsID="06607dd6bb864969e8e116a2c65c4823" ns3:_="" ns4:_="">
    <xsd:import namespace="a5870b9b-738d-4149-a7ec-a0e49a3f127a"/>
    <xsd:import namespace="7c8789d7-0e20-487c-8e3b-c0ac675f3a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0b9b-738d-4149-a7ec-a0e49a3f1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789d7-0e20-487c-8e3b-c0ac675f3a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F39F0-3E9C-4BDF-980C-46C5DFC90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0b9b-738d-4149-a7ec-a0e49a3f127a"/>
    <ds:schemaRef ds:uri="7c8789d7-0e20-487c-8e3b-c0ac675f3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963FC-A940-4CA6-B8F5-8537B5EA0431}">
  <ds:schemaRefs>
    <ds:schemaRef ds:uri="http://schemas.microsoft.com/sharepoint/v3/contenttype/forms"/>
  </ds:schemaRefs>
</ds:datastoreItem>
</file>

<file path=customXml/itemProps3.xml><?xml version="1.0" encoding="utf-8"?>
<ds:datastoreItem xmlns:ds="http://schemas.openxmlformats.org/officeDocument/2006/customXml" ds:itemID="{9890D37B-61AC-429D-999E-D9778B69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3820</Words>
  <Characters>21775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Directorate/Department</vt:lpstr>
    </vt:vector>
  </TitlesOfParts>
  <Company>Devon County Council</Company>
  <LinksUpToDate>false</LinksUpToDate>
  <CharactersWithSpaces>25544</CharactersWithSpaces>
  <SharedDoc>false</SharedDoc>
  <HLinks>
    <vt:vector size="138" baseType="variant">
      <vt:variant>
        <vt:i4>4587530</vt:i4>
      </vt:variant>
      <vt:variant>
        <vt:i4>68</vt:i4>
      </vt:variant>
      <vt:variant>
        <vt:i4>0</vt:i4>
      </vt:variant>
      <vt:variant>
        <vt:i4>5</vt:i4>
      </vt:variant>
      <vt:variant>
        <vt:lpwstr>https://www.gov.uk/government/publications/actions-for-schools-during-the-coronavirus-outbreak/guidance-for-full-opening-schools</vt:lpwstr>
      </vt:variant>
      <vt:variant>
        <vt:lpwstr>section-5-contingency-planning-for-outbreaks</vt:lpwstr>
      </vt:variant>
      <vt:variant>
        <vt:i4>2818097</vt:i4>
      </vt:variant>
      <vt:variant>
        <vt:i4>65</vt:i4>
      </vt:variant>
      <vt:variant>
        <vt:i4>0</vt:i4>
      </vt:variant>
      <vt:variant>
        <vt:i4>5</vt:i4>
      </vt:variant>
      <vt:variant>
        <vt:lpwstr>https://www.devon.gov.uk/coronavirus-advice-in-devon/lomp/</vt:lpwstr>
      </vt:variant>
      <vt:variant>
        <vt:lpwstr/>
      </vt:variant>
      <vt:variant>
        <vt:i4>2949181</vt:i4>
      </vt:variant>
      <vt:variant>
        <vt:i4>62</vt:i4>
      </vt:variant>
      <vt:variant>
        <vt:i4>0</vt:i4>
      </vt:variant>
      <vt:variant>
        <vt:i4>5</vt:i4>
      </vt:variant>
      <vt:variant>
        <vt:lpwstr>https://www.smartsurvey.co.uk/s/Covid19NotificationTestResults/</vt:lpwstr>
      </vt:variant>
      <vt:variant>
        <vt:lpwstr/>
      </vt:variant>
      <vt:variant>
        <vt:i4>1507442</vt:i4>
      </vt:variant>
      <vt:variant>
        <vt:i4>59</vt:i4>
      </vt:variant>
      <vt:variant>
        <vt:i4>0</vt:i4>
      </vt:variant>
      <vt:variant>
        <vt:i4>5</vt:i4>
      </vt:variant>
      <vt:variant>
        <vt:lpwstr>mailto:educate.schoolspriorityalerts-mailbox@devon.gov.uk</vt:lpwstr>
      </vt:variant>
      <vt:variant>
        <vt:lpwstr/>
      </vt:variant>
      <vt:variant>
        <vt:i4>8126474</vt:i4>
      </vt:variant>
      <vt:variant>
        <vt:i4>56</vt:i4>
      </vt:variant>
      <vt:variant>
        <vt:i4>0</vt:i4>
      </vt:variant>
      <vt:variant>
        <vt:i4>5</vt:i4>
      </vt:variant>
      <vt:variant>
        <vt:lpwstr>mailto:swhpt@phe.gov.uk</vt:lpwstr>
      </vt:variant>
      <vt:variant>
        <vt:lpwstr/>
      </vt:variant>
      <vt:variant>
        <vt:i4>3538980</vt:i4>
      </vt:variant>
      <vt:variant>
        <vt:i4>53</vt:i4>
      </vt:variant>
      <vt:variant>
        <vt:i4>0</vt:i4>
      </vt:variant>
      <vt:variant>
        <vt:i4>5</vt:i4>
      </vt:variant>
      <vt:variant>
        <vt:lpwstr>https://www.gov.uk/government/publications/covid-19-personal-protective-equipment-use-for-non-aerosol-generating-procedures</vt:lpwstr>
      </vt:variant>
      <vt:variant>
        <vt:lpwstr/>
      </vt:variant>
      <vt:variant>
        <vt:i4>7012414</vt:i4>
      </vt:variant>
      <vt:variant>
        <vt:i4>50</vt:i4>
      </vt:variant>
      <vt:variant>
        <vt:i4>0</vt:i4>
      </vt:variant>
      <vt:variant>
        <vt:i4>5</vt:i4>
      </vt:variant>
      <vt:variant>
        <vt:lpwstr>http://devon.cc/ppe</vt:lpwstr>
      </vt:variant>
      <vt:variant>
        <vt:lpwstr/>
      </vt:variant>
      <vt:variant>
        <vt:i4>7274615</vt:i4>
      </vt:variant>
      <vt:variant>
        <vt:i4>47</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
      </vt:variant>
      <vt:variant>
        <vt:i4>5832783</vt:i4>
      </vt:variant>
      <vt:variant>
        <vt:i4>44</vt:i4>
      </vt:variant>
      <vt:variant>
        <vt:i4>0</vt:i4>
      </vt:variant>
      <vt:variant>
        <vt:i4>5</vt:i4>
      </vt:variant>
      <vt:variant>
        <vt:lpwstr>https://devoncc.sharepoint.com/:w:/s/PublicDocs/Education/ESoXeZkAQylLupPG5VVG6yQB2iEFDD4pgkko5qBbtOSEkw?e=040Qiy</vt:lpwstr>
      </vt:variant>
      <vt:variant>
        <vt:lpwstr/>
      </vt:variant>
      <vt:variant>
        <vt:i4>5308498</vt:i4>
      </vt:variant>
      <vt:variant>
        <vt:i4>41</vt:i4>
      </vt:variant>
      <vt:variant>
        <vt:i4>0</vt:i4>
      </vt:variant>
      <vt:variant>
        <vt:i4>5</vt:i4>
      </vt:variant>
      <vt:variant>
        <vt:lpwstr>https://assets.publishing.service.gov.uk/government/uploads/system/uploads/attachment_data/file/964351/Schools_coronavirus_operational_guidance.pdf</vt:lpwstr>
      </vt:variant>
      <vt:variant>
        <vt:lpwstr/>
      </vt:variant>
      <vt:variant>
        <vt:i4>5242896</vt:i4>
      </vt:variant>
      <vt:variant>
        <vt:i4>38</vt:i4>
      </vt:variant>
      <vt:variant>
        <vt:i4>0</vt:i4>
      </vt:variant>
      <vt:variant>
        <vt:i4>5</vt:i4>
      </vt:variant>
      <vt:variant>
        <vt:lpwstr>https://inside.devon.gov.uk/task/guidance-for-dealing-with-coronavirus-covid-19/essential-worker-testing/</vt:lpwstr>
      </vt:variant>
      <vt:variant>
        <vt:lpwstr/>
      </vt:variant>
      <vt:variant>
        <vt:i4>720911</vt:i4>
      </vt:variant>
      <vt:variant>
        <vt:i4>35</vt:i4>
      </vt:variant>
      <vt:variant>
        <vt:i4>0</vt:i4>
      </vt:variant>
      <vt:variant>
        <vt:i4>5</vt:i4>
      </vt:variant>
      <vt:variant>
        <vt:lpwstr>https://www.gov.uk/government/publications/actions-for-schools-during-the-coronavirus-outbreak/guidance-for-full-opening-schools</vt:lpwstr>
      </vt:variant>
      <vt:variant>
        <vt:lpwstr>section-1-public-health-advice-to-minimise-coronavirus-covid-19-risks</vt:lpwstr>
      </vt:variant>
      <vt:variant>
        <vt:i4>5308498</vt:i4>
      </vt:variant>
      <vt:variant>
        <vt:i4>32</vt:i4>
      </vt:variant>
      <vt:variant>
        <vt:i4>0</vt:i4>
      </vt:variant>
      <vt:variant>
        <vt:i4>5</vt:i4>
      </vt:variant>
      <vt:variant>
        <vt:lpwstr>https://assets.publishing.service.gov.uk/government/uploads/system/uploads/attachment_data/file/964351/Schools_coronavirus_operational_guidance.pdf</vt:lpwstr>
      </vt:variant>
      <vt:variant>
        <vt:lpwstr/>
      </vt:variant>
      <vt:variant>
        <vt:i4>720911</vt:i4>
      </vt:variant>
      <vt:variant>
        <vt:i4>29</vt:i4>
      </vt:variant>
      <vt:variant>
        <vt:i4>0</vt:i4>
      </vt:variant>
      <vt:variant>
        <vt:i4>5</vt:i4>
      </vt:variant>
      <vt:variant>
        <vt:lpwstr>https://www.gov.uk/government/publications/actions-for-schools-during-the-coronavirus-outbreak/guidance-for-full-opening-schools</vt:lpwstr>
      </vt:variant>
      <vt:variant>
        <vt:lpwstr>section-1-public-health-advice-to-minimise-coronavirus-covid-19-risks</vt:lpwstr>
      </vt:variant>
      <vt:variant>
        <vt:i4>4128867</vt:i4>
      </vt:variant>
      <vt:variant>
        <vt:i4>26</vt:i4>
      </vt:variant>
      <vt:variant>
        <vt:i4>0</vt:i4>
      </vt:variant>
      <vt:variant>
        <vt:i4>5</vt:i4>
      </vt:variant>
      <vt:variant>
        <vt:lpwstr>https://www.gov.uk/government/publications/covid-19-decontamination-in-non-healthcare-settings/covid-19-decontamination-in-non-healthcare-settings</vt:lpwstr>
      </vt:variant>
      <vt:variant>
        <vt:lpwstr/>
      </vt:variant>
      <vt:variant>
        <vt:i4>7274615</vt:i4>
      </vt:variant>
      <vt:variant>
        <vt:i4>23</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
      </vt:variant>
      <vt:variant>
        <vt:i4>4128867</vt:i4>
      </vt:variant>
      <vt:variant>
        <vt:i4>20</vt:i4>
      </vt:variant>
      <vt:variant>
        <vt:i4>0</vt:i4>
      </vt:variant>
      <vt:variant>
        <vt:i4>5</vt:i4>
      </vt:variant>
      <vt:variant>
        <vt:lpwstr>https://www.gov.uk/government/publications/coronavirus-covid-19-implementing-protective-measures-in-education-and-childcare-settings/coronavirus-covid-19-implementing-protective-measures-in-education-and-childcare-settings</vt:lpwstr>
      </vt:variant>
      <vt:variant>
        <vt:lpwstr/>
      </vt:variant>
      <vt:variant>
        <vt:i4>196687</vt:i4>
      </vt:variant>
      <vt:variant>
        <vt:i4>17</vt:i4>
      </vt:variant>
      <vt:variant>
        <vt:i4>0</vt:i4>
      </vt:variant>
      <vt:variant>
        <vt:i4>5</vt:i4>
      </vt:variant>
      <vt:variant>
        <vt:lpwstr>https://www.gov.uk/guidance/working-safely-during-coronavirus-covid-19/restaurants-offering-takeaway-or-delivery</vt:lpwstr>
      </vt:variant>
      <vt:variant>
        <vt:lpwstr/>
      </vt:variant>
      <vt:variant>
        <vt:i4>7733371</vt:i4>
      </vt:variant>
      <vt:variant>
        <vt:i4>14</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how-should-ppe-and-face-coverings-be-disposed-of</vt:lpwstr>
      </vt:variant>
      <vt:variant>
        <vt:i4>6946922</vt:i4>
      </vt:variant>
      <vt:variant>
        <vt:i4>11</vt:i4>
      </vt:variant>
      <vt:variant>
        <vt:i4>0</vt:i4>
      </vt:variant>
      <vt:variant>
        <vt:i4>5</vt:i4>
      </vt:variant>
      <vt:variant>
        <vt:lpwstr>https://www.gov.uk/government/publications/protective-measures-for-holiday-or-after-school-clubs-and-other-out-of-school-settings-for-children-during-the-coronavirus-covid-19-outbreak/protective-measures-for-out-of-school-settings-during-the-coronavirus-covid-19-outbreak</vt:lpwstr>
      </vt:variant>
      <vt:variant>
        <vt:lpwstr/>
      </vt:variant>
      <vt:variant>
        <vt:i4>1179717</vt:i4>
      </vt:variant>
      <vt:variant>
        <vt:i4>8</vt:i4>
      </vt:variant>
      <vt:variant>
        <vt:i4>0</vt:i4>
      </vt:variant>
      <vt:variant>
        <vt:i4>5</vt:i4>
      </vt:variant>
      <vt:variant>
        <vt:lpwstr>https://e-bug.eu/</vt:lpwstr>
      </vt:variant>
      <vt:variant>
        <vt:lpwstr/>
      </vt:variant>
      <vt:variant>
        <vt:i4>2883685</vt:i4>
      </vt:variant>
      <vt:variant>
        <vt:i4>5</vt:i4>
      </vt:variant>
      <vt:variant>
        <vt:i4>0</vt:i4>
      </vt:variant>
      <vt:variant>
        <vt:i4>5</vt:i4>
      </vt:variant>
      <vt:variant>
        <vt:lpwstr>https://www.gov.uk/government/publications/actions-for-schools-during-the-coronavirus-outbreak/guidance-for-full-opening-schools?utm_medium=email&amp;utm_source=govdelivery</vt:lpwstr>
      </vt:variant>
      <vt:variant>
        <vt:lpwstr/>
      </vt:variant>
      <vt:variant>
        <vt:i4>7012453</vt:i4>
      </vt:variant>
      <vt:variant>
        <vt:i4>2</vt:i4>
      </vt:variant>
      <vt:variant>
        <vt:i4>0</vt:i4>
      </vt:variant>
      <vt:variant>
        <vt:i4>5</vt:i4>
      </vt:variant>
      <vt:variant>
        <vt:lpwstr>https://www.gov.uk/government/publications/staying-safe-outside-your-home/staying-safe-outside-your-home</vt:lpwstr>
      </vt:variant>
      <vt:variant>
        <vt:lpwstr>face-coverings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Directorate/Department</dc:title>
  <dc:subject/>
  <dc:creator>jeff.walsh</dc:creator>
  <cp:keywords/>
  <cp:lastModifiedBy>Amanda Grant</cp:lastModifiedBy>
  <cp:revision>3</cp:revision>
  <cp:lastPrinted>2020-03-24T21:23:00Z</cp:lastPrinted>
  <dcterms:created xsi:type="dcterms:W3CDTF">2022-01-03T16:06:00Z</dcterms:created>
  <dcterms:modified xsi:type="dcterms:W3CDTF">2022-02-28T12:25:00Z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1100700287</vt:i4>
  </property>
  <property fmtid="{D5CDD505-2E9C-101B-9397-08002B2CF9AE}" pid="3" name="_EmailSubject">
    <vt:lpwstr>Directorate 22</vt:lpwstr>
  </property>
  <property fmtid="{D5CDD505-2E9C-101B-9397-08002B2CF9AE}" pid="4" name="_AuthorEmail">
    <vt:lpwstr>Margaret.Bullock@devon.gov.uk</vt:lpwstr>
  </property>
  <property fmtid="{D5CDD505-2E9C-101B-9397-08002B2CF9AE}" pid="5" name="_AuthorEmailDisplayName">
    <vt:lpwstr>Margaret Bullock</vt:lpwstr>
  </property>
  <property fmtid="{D5CDD505-2E9C-101B-9397-08002B2CF9AE}" pid="6" name="_PreviousAdHocReviewCycleID">
    <vt:i4>583560383</vt:i4>
  </property>
  <property fmtid="{D5CDD505-2E9C-101B-9397-08002B2CF9AE}" pid="7" name="_ReviewingToolsShownOnce">
    <vt:lpwstr/>
  </property>
  <property fmtid="{D5CDD505-2E9C-101B-9397-08002B2CF9AE}" pid="8" name="ContentTypeId">
    <vt:lpwstr>0x01010038C7CCBA7DA1414F9E2AC49BFF30769C</vt:lpwstr>
  </property>
</Properties>
</file>