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B8B64" w14:textId="77777777" w:rsidR="0054799B" w:rsidRDefault="0054799B" w:rsidP="0054799B">
      <w:pPr>
        <w:rPr>
          <w:rFonts w:asciiTheme="majorHAnsi" w:hAnsiTheme="majorHAnsi" w:cstheme="majorHAnsi"/>
        </w:rPr>
      </w:pPr>
      <w:r>
        <w:rPr>
          <w:rFonts w:asciiTheme="majorHAnsi" w:hAnsiTheme="majorHAnsi" w:cstheme="majorHAnsi"/>
        </w:rPr>
        <w:t>Landscove C of E Primary School Ethos Group Minutes</w:t>
      </w:r>
    </w:p>
    <w:p w14:paraId="445F5F0F" w14:textId="3A70ABB3" w:rsidR="0054799B" w:rsidRDefault="0054799B" w:rsidP="0054799B">
      <w:pPr>
        <w:rPr>
          <w:rFonts w:asciiTheme="majorHAnsi" w:hAnsiTheme="majorHAnsi" w:cstheme="majorHAnsi"/>
        </w:rPr>
      </w:pPr>
      <w:r>
        <w:rPr>
          <w:rFonts w:asciiTheme="majorHAnsi" w:hAnsiTheme="majorHAnsi" w:cstheme="majorHAnsi"/>
        </w:rPr>
        <w:t xml:space="preserve">Date: </w:t>
      </w:r>
      <w:r w:rsidR="00606F8B">
        <w:rPr>
          <w:rFonts w:asciiTheme="majorHAnsi" w:hAnsiTheme="majorHAnsi" w:cstheme="majorHAnsi"/>
        </w:rPr>
        <w:t>31</w:t>
      </w:r>
      <w:r w:rsidR="00606F8B" w:rsidRPr="00606F8B">
        <w:rPr>
          <w:rFonts w:asciiTheme="majorHAnsi" w:hAnsiTheme="majorHAnsi" w:cstheme="majorHAnsi"/>
          <w:vertAlign w:val="superscript"/>
        </w:rPr>
        <w:t>st</w:t>
      </w:r>
      <w:r w:rsidR="00606F8B">
        <w:rPr>
          <w:rFonts w:asciiTheme="majorHAnsi" w:hAnsiTheme="majorHAnsi" w:cstheme="majorHAnsi"/>
        </w:rPr>
        <w:t xml:space="preserve">  March</w:t>
      </w:r>
      <w:r w:rsidR="00E46D52">
        <w:rPr>
          <w:rFonts w:asciiTheme="majorHAnsi" w:hAnsiTheme="majorHAnsi" w:cstheme="majorHAnsi"/>
        </w:rPr>
        <w:t xml:space="preserve"> 2021</w:t>
      </w:r>
    </w:p>
    <w:p w14:paraId="19CE9339" w14:textId="77777777" w:rsidR="0054799B" w:rsidRPr="006717CB" w:rsidRDefault="0054799B" w:rsidP="0054799B">
      <w:pPr>
        <w:rPr>
          <w:rFonts w:asciiTheme="majorHAnsi" w:hAnsiTheme="majorHAnsi" w:cstheme="majorHAnsi"/>
        </w:rPr>
      </w:pPr>
    </w:p>
    <w:tbl>
      <w:tblPr>
        <w:tblStyle w:val="TableGrid"/>
        <w:tblW w:w="0" w:type="auto"/>
        <w:tblLook w:val="04A0" w:firstRow="1" w:lastRow="0" w:firstColumn="1" w:lastColumn="0" w:noHBand="0" w:noVBand="1"/>
      </w:tblPr>
      <w:tblGrid>
        <w:gridCol w:w="2263"/>
        <w:gridCol w:w="5387"/>
        <w:gridCol w:w="2800"/>
      </w:tblGrid>
      <w:tr w:rsidR="0054799B" w14:paraId="485F5DFC" w14:textId="77777777" w:rsidTr="009C58C7">
        <w:tc>
          <w:tcPr>
            <w:tcW w:w="2263" w:type="dxa"/>
          </w:tcPr>
          <w:p w14:paraId="24F2C434" w14:textId="77777777" w:rsidR="0054799B" w:rsidRPr="006717CB" w:rsidRDefault="0054799B" w:rsidP="009C58C7">
            <w:pPr>
              <w:rPr>
                <w:rFonts w:asciiTheme="majorHAnsi" w:hAnsiTheme="majorHAnsi" w:cstheme="majorHAnsi"/>
                <w:b/>
                <w:bCs/>
              </w:rPr>
            </w:pPr>
            <w:r w:rsidRPr="006717CB">
              <w:rPr>
                <w:rFonts w:asciiTheme="majorHAnsi" w:hAnsiTheme="majorHAnsi" w:cstheme="majorHAnsi"/>
                <w:b/>
                <w:bCs/>
              </w:rPr>
              <w:t>In attendance</w:t>
            </w:r>
          </w:p>
          <w:p w14:paraId="105DD835" w14:textId="77777777" w:rsidR="0054799B" w:rsidRPr="006717CB" w:rsidRDefault="0054799B" w:rsidP="009C58C7">
            <w:pPr>
              <w:rPr>
                <w:rFonts w:asciiTheme="majorHAnsi" w:hAnsiTheme="majorHAnsi" w:cstheme="majorHAnsi"/>
                <w:b/>
                <w:bCs/>
              </w:rPr>
            </w:pPr>
          </w:p>
        </w:tc>
        <w:tc>
          <w:tcPr>
            <w:tcW w:w="5387" w:type="dxa"/>
          </w:tcPr>
          <w:p w14:paraId="7B3C3082" w14:textId="3DE59151" w:rsidR="0054799B" w:rsidRDefault="0054799B" w:rsidP="00E46D52">
            <w:pPr>
              <w:rPr>
                <w:rFonts w:asciiTheme="majorHAnsi" w:hAnsiTheme="majorHAnsi" w:cstheme="majorHAnsi"/>
              </w:rPr>
            </w:pPr>
            <w:r>
              <w:rPr>
                <w:rFonts w:asciiTheme="majorHAnsi" w:hAnsiTheme="majorHAnsi" w:cstheme="majorHAnsi"/>
              </w:rPr>
              <w:t xml:space="preserve">Jill Ryder, </w:t>
            </w:r>
            <w:r w:rsidR="0053585E">
              <w:rPr>
                <w:rFonts w:asciiTheme="majorHAnsi" w:hAnsiTheme="majorHAnsi" w:cstheme="majorHAnsi"/>
              </w:rPr>
              <w:t xml:space="preserve">Anna Neville, </w:t>
            </w:r>
            <w:r>
              <w:rPr>
                <w:rFonts w:asciiTheme="majorHAnsi" w:hAnsiTheme="majorHAnsi" w:cstheme="majorHAnsi"/>
              </w:rPr>
              <w:t xml:space="preserve">Christine Pascoe, </w:t>
            </w:r>
            <w:r w:rsidR="0053585E">
              <w:rPr>
                <w:rFonts w:asciiTheme="majorHAnsi" w:hAnsiTheme="majorHAnsi" w:cstheme="majorHAnsi"/>
              </w:rPr>
              <w:t xml:space="preserve">Una McGovern, </w:t>
            </w:r>
            <w:r w:rsidR="00726CC5">
              <w:rPr>
                <w:rFonts w:asciiTheme="majorHAnsi" w:hAnsiTheme="majorHAnsi" w:cstheme="majorHAnsi"/>
              </w:rPr>
              <w:t>Becca Butchart</w:t>
            </w:r>
            <w:r w:rsidR="0053585E">
              <w:rPr>
                <w:rFonts w:asciiTheme="majorHAnsi" w:hAnsiTheme="majorHAnsi" w:cstheme="majorHAnsi"/>
              </w:rPr>
              <w:t xml:space="preserve">, Becky Ames, </w:t>
            </w:r>
            <w:r w:rsidR="00164AE0" w:rsidRPr="00E46D52">
              <w:rPr>
                <w:rFonts w:asciiTheme="majorHAnsi" w:hAnsiTheme="majorHAnsi" w:cstheme="majorHAnsi"/>
              </w:rPr>
              <w:t>Laura McAdam,</w:t>
            </w:r>
            <w:r w:rsidR="00164AE0">
              <w:rPr>
                <w:rFonts w:asciiTheme="majorHAnsi" w:hAnsiTheme="majorHAnsi" w:cstheme="majorHAnsi"/>
              </w:rPr>
              <w:t xml:space="preserve"> Justina Summerfield</w:t>
            </w:r>
          </w:p>
        </w:tc>
        <w:tc>
          <w:tcPr>
            <w:tcW w:w="2800" w:type="dxa"/>
          </w:tcPr>
          <w:p w14:paraId="4F1DE176" w14:textId="77777777" w:rsidR="0054799B" w:rsidRDefault="0054799B" w:rsidP="009C58C7">
            <w:pPr>
              <w:rPr>
                <w:rFonts w:asciiTheme="majorHAnsi" w:hAnsiTheme="majorHAnsi" w:cstheme="majorHAnsi"/>
              </w:rPr>
            </w:pPr>
          </w:p>
        </w:tc>
      </w:tr>
      <w:tr w:rsidR="0054799B" w14:paraId="4C331742" w14:textId="77777777" w:rsidTr="009C58C7">
        <w:tc>
          <w:tcPr>
            <w:tcW w:w="2263" w:type="dxa"/>
          </w:tcPr>
          <w:p w14:paraId="0DA55887" w14:textId="77777777" w:rsidR="0054799B" w:rsidRPr="006717CB" w:rsidRDefault="0054799B" w:rsidP="009C58C7">
            <w:pPr>
              <w:rPr>
                <w:rFonts w:asciiTheme="majorHAnsi" w:hAnsiTheme="majorHAnsi" w:cstheme="majorHAnsi"/>
                <w:b/>
                <w:bCs/>
              </w:rPr>
            </w:pPr>
            <w:r w:rsidRPr="006717CB">
              <w:rPr>
                <w:rFonts w:asciiTheme="majorHAnsi" w:hAnsiTheme="majorHAnsi" w:cstheme="majorHAnsi"/>
                <w:b/>
                <w:bCs/>
              </w:rPr>
              <w:t>Apologies</w:t>
            </w:r>
          </w:p>
        </w:tc>
        <w:tc>
          <w:tcPr>
            <w:tcW w:w="5387" w:type="dxa"/>
          </w:tcPr>
          <w:p w14:paraId="4B4381D5" w14:textId="16E4C001" w:rsidR="00963A92" w:rsidRDefault="00164AE0" w:rsidP="009C58C7">
            <w:pPr>
              <w:rPr>
                <w:rFonts w:asciiTheme="majorHAnsi" w:hAnsiTheme="majorHAnsi" w:cstheme="majorHAnsi"/>
              </w:rPr>
            </w:pPr>
            <w:r>
              <w:rPr>
                <w:rFonts w:asciiTheme="majorHAnsi" w:hAnsiTheme="majorHAnsi" w:cstheme="majorHAnsi"/>
              </w:rPr>
              <w:t>-</w:t>
            </w:r>
          </w:p>
        </w:tc>
        <w:tc>
          <w:tcPr>
            <w:tcW w:w="2800" w:type="dxa"/>
          </w:tcPr>
          <w:p w14:paraId="77D89E05" w14:textId="77777777" w:rsidR="0054799B" w:rsidRDefault="0054799B" w:rsidP="009C58C7">
            <w:pPr>
              <w:rPr>
                <w:rFonts w:asciiTheme="majorHAnsi" w:hAnsiTheme="majorHAnsi" w:cstheme="majorHAnsi"/>
              </w:rPr>
            </w:pPr>
          </w:p>
        </w:tc>
      </w:tr>
      <w:tr w:rsidR="0054799B" w14:paraId="1255407F" w14:textId="77777777" w:rsidTr="009C58C7">
        <w:tc>
          <w:tcPr>
            <w:tcW w:w="2263" w:type="dxa"/>
          </w:tcPr>
          <w:p w14:paraId="5F10191D" w14:textId="77777777" w:rsidR="0054799B" w:rsidRPr="006717CB" w:rsidRDefault="0054799B" w:rsidP="009C58C7">
            <w:pPr>
              <w:rPr>
                <w:rFonts w:asciiTheme="majorHAnsi" w:hAnsiTheme="majorHAnsi" w:cstheme="majorHAnsi"/>
                <w:b/>
                <w:bCs/>
              </w:rPr>
            </w:pPr>
            <w:r w:rsidRPr="006717CB">
              <w:rPr>
                <w:rFonts w:asciiTheme="majorHAnsi" w:hAnsiTheme="majorHAnsi" w:cstheme="majorHAnsi"/>
                <w:b/>
                <w:bCs/>
              </w:rPr>
              <w:t>Approve previous minutes</w:t>
            </w:r>
          </w:p>
        </w:tc>
        <w:tc>
          <w:tcPr>
            <w:tcW w:w="5387" w:type="dxa"/>
          </w:tcPr>
          <w:p w14:paraId="07A05B16" w14:textId="7D85F3BE" w:rsidR="0054799B" w:rsidRDefault="0053585E" w:rsidP="00E46D52">
            <w:pPr>
              <w:rPr>
                <w:rFonts w:asciiTheme="majorHAnsi" w:hAnsiTheme="majorHAnsi" w:cstheme="majorHAnsi"/>
              </w:rPr>
            </w:pPr>
            <w:r>
              <w:rPr>
                <w:rFonts w:asciiTheme="majorHAnsi" w:hAnsiTheme="majorHAnsi" w:cstheme="majorHAnsi"/>
              </w:rPr>
              <w:t xml:space="preserve">Approved minutes from </w:t>
            </w:r>
            <w:r w:rsidR="00164AE0">
              <w:rPr>
                <w:rFonts w:asciiTheme="majorHAnsi" w:hAnsiTheme="majorHAnsi" w:cstheme="majorHAnsi"/>
              </w:rPr>
              <w:t>Feb</w:t>
            </w:r>
          </w:p>
        </w:tc>
        <w:tc>
          <w:tcPr>
            <w:tcW w:w="2800" w:type="dxa"/>
          </w:tcPr>
          <w:p w14:paraId="2DD2FD89" w14:textId="612C517D" w:rsidR="0054799B" w:rsidRDefault="0054799B" w:rsidP="009C58C7">
            <w:pPr>
              <w:rPr>
                <w:rFonts w:asciiTheme="majorHAnsi" w:hAnsiTheme="majorHAnsi" w:cstheme="majorHAnsi"/>
              </w:rPr>
            </w:pPr>
          </w:p>
        </w:tc>
      </w:tr>
      <w:tr w:rsidR="0054799B" w14:paraId="6EF2EE52" w14:textId="77777777" w:rsidTr="009C58C7">
        <w:tc>
          <w:tcPr>
            <w:tcW w:w="2263" w:type="dxa"/>
          </w:tcPr>
          <w:p w14:paraId="6B9805CD" w14:textId="77777777" w:rsidR="0054799B" w:rsidRPr="006717CB" w:rsidRDefault="0054799B" w:rsidP="009C58C7">
            <w:pPr>
              <w:rPr>
                <w:rFonts w:asciiTheme="majorHAnsi" w:hAnsiTheme="majorHAnsi" w:cstheme="majorHAnsi"/>
                <w:b/>
                <w:bCs/>
              </w:rPr>
            </w:pPr>
            <w:r w:rsidRPr="006717CB">
              <w:rPr>
                <w:rFonts w:asciiTheme="majorHAnsi" w:hAnsiTheme="majorHAnsi" w:cstheme="majorHAnsi"/>
                <w:b/>
                <w:bCs/>
              </w:rPr>
              <w:t>Matters arising from previous meeting</w:t>
            </w:r>
          </w:p>
        </w:tc>
        <w:tc>
          <w:tcPr>
            <w:tcW w:w="5387" w:type="dxa"/>
          </w:tcPr>
          <w:p w14:paraId="6B3BCA0C" w14:textId="77777777" w:rsidR="00E40910" w:rsidRDefault="00164AE0" w:rsidP="003E1AEA">
            <w:pPr>
              <w:pStyle w:val="ListParagraph"/>
              <w:numPr>
                <w:ilvl w:val="0"/>
                <w:numId w:val="4"/>
              </w:numPr>
              <w:rPr>
                <w:rFonts w:asciiTheme="majorHAnsi" w:hAnsiTheme="majorHAnsi" w:cstheme="majorHAnsi"/>
              </w:rPr>
            </w:pPr>
            <w:r>
              <w:rPr>
                <w:rFonts w:asciiTheme="majorHAnsi" w:hAnsiTheme="majorHAnsi" w:cstheme="majorHAnsi"/>
              </w:rPr>
              <w:t xml:space="preserve">AN booked </w:t>
            </w:r>
            <w:proofErr w:type="spellStart"/>
            <w:r>
              <w:rPr>
                <w:rFonts w:asciiTheme="majorHAnsi" w:hAnsiTheme="majorHAnsi" w:cstheme="majorHAnsi"/>
              </w:rPr>
              <w:t>Rev.Tom</w:t>
            </w:r>
            <w:proofErr w:type="spellEnd"/>
            <w:r>
              <w:rPr>
                <w:rFonts w:asciiTheme="majorHAnsi" w:hAnsiTheme="majorHAnsi" w:cstheme="majorHAnsi"/>
              </w:rPr>
              <w:t xml:space="preserve"> &amp; </w:t>
            </w:r>
            <w:proofErr w:type="spellStart"/>
            <w:r>
              <w:rPr>
                <w:rFonts w:asciiTheme="majorHAnsi" w:hAnsiTheme="majorHAnsi" w:cstheme="majorHAnsi"/>
              </w:rPr>
              <w:t>Rev.Laura</w:t>
            </w:r>
            <w:proofErr w:type="spellEnd"/>
            <w:r>
              <w:rPr>
                <w:rFonts w:asciiTheme="majorHAnsi" w:hAnsiTheme="majorHAnsi" w:cstheme="majorHAnsi"/>
              </w:rPr>
              <w:t xml:space="preserve"> for remote services√</w:t>
            </w:r>
          </w:p>
          <w:p w14:paraId="21A5A8A9" w14:textId="77777777" w:rsidR="00164AE0" w:rsidRDefault="00164AE0" w:rsidP="003E1AEA">
            <w:pPr>
              <w:pStyle w:val="ListParagraph"/>
              <w:numPr>
                <w:ilvl w:val="0"/>
                <w:numId w:val="4"/>
              </w:numPr>
              <w:rPr>
                <w:rFonts w:asciiTheme="majorHAnsi" w:hAnsiTheme="majorHAnsi" w:cstheme="majorHAnsi"/>
              </w:rPr>
            </w:pPr>
            <w:r>
              <w:rPr>
                <w:rFonts w:asciiTheme="majorHAnsi" w:hAnsiTheme="majorHAnsi" w:cstheme="majorHAnsi"/>
              </w:rPr>
              <w:t>AN: mothering Friday to go ahead in virtual format √</w:t>
            </w:r>
          </w:p>
          <w:p w14:paraId="4229D691" w14:textId="7DC4FBB6" w:rsidR="00164AE0" w:rsidRDefault="00164AE0" w:rsidP="003E1AEA">
            <w:pPr>
              <w:pStyle w:val="ListParagraph"/>
              <w:numPr>
                <w:ilvl w:val="0"/>
                <w:numId w:val="4"/>
              </w:numPr>
              <w:rPr>
                <w:rFonts w:asciiTheme="majorHAnsi" w:hAnsiTheme="majorHAnsi" w:cstheme="majorHAnsi"/>
              </w:rPr>
            </w:pPr>
            <w:r>
              <w:rPr>
                <w:rFonts w:asciiTheme="majorHAnsi" w:hAnsiTheme="majorHAnsi" w:cstheme="majorHAnsi"/>
              </w:rPr>
              <w:t>AN/CP consider random acts kindness in village – Easter cards being delivered √</w:t>
            </w:r>
          </w:p>
          <w:p w14:paraId="79C422D6" w14:textId="51B199FF" w:rsidR="00164AE0" w:rsidRPr="00164AE0" w:rsidRDefault="00164AE0" w:rsidP="00164AE0">
            <w:pPr>
              <w:pStyle w:val="ListParagraph"/>
              <w:numPr>
                <w:ilvl w:val="0"/>
                <w:numId w:val="4"/>
              </w:numPr>
              <w:rPr>
                <w:rFonts w:asciiTheme="majorHAnsi" w:hAnsiTheme="majorHAnsi" w:cstheme="majorHAnsi"/>
              </w:rPr>
            </w:pPr>
            <w:r w:rsidRPr="00164AE0">
              <w:rPr>
                <w:rFonts w:asciiTheme="majorHAnsi" w:hAnsiTheme="majorHAnsi" w:cstheme="majorHAnsi"/>
              </w:rPr>
              <w:t>JR: talk to staff about messages around remote learning expectations (have some 1:1s where necessary to personalise and destress)</w:t>
            </w:r>
            <w:r>
              <w:rPr>
                <w:rFonts w:asciiTheme="majorHAnsi" w:hAnsiTheme="majorHAnsi" w:cstheme="majorHAnsi"/>
              </w:rPr>
              <w:t xml:space="preserve"> √</w:t>
            </w:r>
          </w:p>
        </w:tc>
        <w:tc>
          <w:tcPr>
            <w:tcW w:w="2800" w:type="dxa"/>
          </w:tcPr>
          <w:p w14:paraId="3938CA39" w14:textId="77777777" w:rsidR="0054799B" w:rsidRDefault="0054799B" w:rsidP="009C58C7">
            <w:pPr>
              <w:rPr>
                <w:rFonts w:asciiTheme="majorHAnsi" w:hAnsiTheme="majorHAnsi" w:cstheme="majorHAnsi"/>
              </w:rPr>
            </w:pPr>
          </w:p>
          <w:p w14:paraId="2F6F1AEC" w14:textId="77777777" w:rsidR="00E40910" w:rsidRDefault="00E40910" w:rsidP="009C58C7">
            <w:pPr>
              <w:rPr>
                <w:rFonts w:asciiTheme="majorHAnsi" w:hAnsiTheme="majorHAnsi" w:cstheme="majorHAnsi"/>
              </w:rPr>
            </w:pPr>
          </w:p>
          <w:p w14:paraId="4A478BBA" w14:textId="77777777" w:rsidR="00E40910" w:rsidRDefault="00E40910" w:rsidP="009C58C7">
            <w:pPr>
              <w:rPr>
                <w:rFonts w:asciiTheme="majorHAnsi" w:hAnsiTheme="majorHAnsi" w:cstheme="majorHAnsi"/>
              </w:rPr>
            </w:pPr>
          </w:p>
          <w:p w14:paraId="5CA1CBE5" w14:textId="77777777" w:rsidR="00E40910" w:rsidRDefault="00E40910" w:rsidP="009C58C7">
            <w:pPr>
              <w:rPr>
                <w:rFonts w:asciiTheme="majorHAnsi" w:hAnsiTheme="majorHAnsi" w:cstheme="majorHAnsi"/>
              </w:rPr>
            </w:pPr>
          </w:p>
          <w:p w14:paraId="1EB0A420" w14:textId="77777777" w:rsidR="00E40910" w:rsidRDefault="00E40910" w:rsidP="009C58C7">
            <w:pPr>
              <w:rPr>
                <w:rFonts w:asciiTheme="majorHAnsi" w:hAnsiTheme="majorHAnsi" w:cstheme="majorHAnsi"/>
              </w:rPr>
            </w:pPr>
          </w:p>
          <w:p w14:paraId="66BD019B" w14:textId="77777777" w:rsidR="00E40910" w:rsidRDefault="00E40910" w:rsidP="009C58C7">
            <w:pPr>
              <w:rPr>
                <w:rFonts w:asciiTheme="majorHAnsi" w:hAnsiTheme="majorHAnsi" w:cstheme="majorHAnsi"/>
              </w:rPr>
            </w:pPr>
          </w:p>
          <w:p w14:paraId="4A675581" w14:textId="77777777" w:rsidR="00E40910" w:rsidRDefault="00E40910" w:rsidP="009C58C7">
            <w:pPr>
              <w:rPr>
                <w:rFonts w:asciiTheme="majorHAnsi" w:hAnsiTheme="majorHAnsi" w:cstheme="majorHAnsi"/>
              </w:rPr>
            </w:pPr>
          </w:p>
          <w:p w14:paraId="6F6D2AAA" w14:textId="77777777" w:rsidR="00E40910" w:rsidRDefault="00E40910" w:rsidP="009C58C7">
            <w:pPr>
              <w:rPr>
                <w:rFonts w:asciiTheme="majorHAnsi" w:hAnsiTheme="majorHAnsi" w:cstheme="majorHAnsi"/>
              </w:rPr>
            </w:pPr>
          </w:p>
          <w:p w14:paraId="74795D08" w14:textId="46AB9A3A" w:rsidR="00E40910" w:rsidRDefault="00E40910" w:rsidP="009C58C7">
            <w:pPr>
              <w:rPr>
                <w:rFonts w:asciiTheme="majorHAnsi" w:hAnsiTheme="majorHAnsi" w:cstheme="majorHAnsi"/>
              </w:rPr>
            </w:pPr>
          </w:p>
        </w:tc>
      </w:tr>
      <w:tr w:rsidR="0054799B" w14:paraId="579E33A0" w14:textId="77777777" w:rsidTr="009C58C7">
        <w:tc>
          <w:tcPr>
            <w:tcW w:w="2263" w:type="dxa"/>
          </w:tcPr>
          <w:p w14:paraId="78ADA7B6" w14:textId="77777777" w:rsidR="0054799B" w:rsidRPr="006717CB" w:rsidRDefault="0054799B" w:rsidP="009C58C7">
            <w:pPr>
              <w:rPr>
                <w:rFonts w:asciiTheme="majorHAnsi" w:hAnsiTheme="majorHAnsi" w:cstheme="majorHAnsi"/>
                <w:b/>
                <w:bCs/>
              </w:rPr>
            </w:pPr>
          </w:p>
        </w:tc>
        <w:tc>
          <w:tcPr>
            <w:tcW w:w="5387" w:type="dxa"/>
          </w:tcPr>
          <w:p w14:paraId="3907EEEC" w14:textId="77777777" w:rsidR="0054799B" w:rsidRDefault="0054799B" w:rsidP="009C58C7">
            <w:pPr>
              <w:rPr>
                <w:rFonts w:asciiTheme="majorHAnsi" w:hAnsiTheme="majorHAnsi" w:cstheme="majorHAnsi"/>
              </w:rPr>
            </w:pPr>
          </w:p>
        </w:tc>
        <w:tc>
          <w:tcPr>
            <w:tcW w:w="2800" w:type="dxa"/>
          </w:tcPr>
          <w:p w14:paraId="0065ACAE" w14:textId="77777777" w:rsidR="0054799B" w:rsidRPr="006717CB" w:rsidRDefault="0054799B" w:rsidP="009C58C7">
            <w:pPr>
              <w:rPr>
                <w:rFonts w:asciiTheme="majorHAnsi" w:hAnsiTheme="majorHAnsi" w:cstheme="majorHAnsi"/>
                <w:b/>
                <w:bCs/>
              </w:rPr>
            </w:pPr>
            <w:r w:rsidRPr="006717CB">
              <w:rPr>
                <w:rFonts w:asciiTheme="majorHAnsi" w:hAnsiTheme="majorHAnsi" w:cstheme="majorHAnsi"/>
                <w:b/>
                <w:bCs/>
              </w:rPr>
              <w:t>ACTIONS</w:t>
            </w:r>
          </w:p>
        </w:tc>
      </w:tr>
      <w:tr w:rsidR="0054799B" w14:paraId="1F134803" w14:textId="77777777" w:rsidTr="009C58C7">
        <w:tc>
          <w:tcPr>
            <w:tcW w:w="2263" w:type="dxa"/>
          </w:tcPr>
          <w:p w14:paraId="6B2F659A" w14:textId="77777777" w:rsidR="0054799B" w:rsidRPr="006717CB" w:rsidRDefault="0054799B" w:rsidP="009C58C7">
            <w:pPr>
              <w:rPr>
                <w:rFonts w:asciiTheme="majorHAnsi" w:hAnsiTheme="majorHAnsi" w:cstheme="majorHAnsi"/>
                <w:b/>
                <w:bCs/>
              </w:rPr>
            </w:pPr>
            <w:r w:rsidRPr="006717CB">
              <w:rPr>
                <w:rFonts w:asciiTheme="majorHAnsi" w:hAnsiTheme="majorHAnsi" w:cstheme="majorHAnsi"/>
                <w:b/>
                <w:bCs/>
              </w:rPr>
              <w:t>School Ethos, SIAMS and RE</w:t>
            </w:r>
          </w:p>
        </w:tc>
        <w:tc>
          <w:tcPr>
            <w:tcW w:w="5387" w:type="dxa"/>
          </w:tcPr>
          <w:p w14:paraId="1459C36D" w14:textId="77777777" w:rsidR="0054799B" w:rsidRDefault="0054799B" w:rsidP="009C58C7">
            <w:pPr>
              <w:rPr>
                <w:rFonts w:asciiTheme="majorHAnsi" w:hAnsiTheme="majorHAnsi" w:cstheme="majorHAnsi"/>
              </w:rPr>
            </w:pPr>
            <w:r>
              <w:rPr>
                <w:rFonts w:asciiTheme="majorHAnsi" w:hAnsiTheme="majorHAnsi" w:cstheme="majorHAnsi"/>
              </w:rPr>
              <w:t>See attached report.  Key points discussed:</w:t>
            </w:r>
          </w:p>
          <w:p w14:paraId="52AAF773" w14:textId="77777777" w:rsidR="0054799B" w:rsidRDefault="0054799B" w:rsidP="009C58C7">
            <w:pPr>
              <w:rPr>
                <w:rFonts w:asciiTheme="majorHAnsi" w:hAnsiTheme="majorHAnsi" w:cstheme="majorHAnsi"/>
              </w:rPr>
            </w:pPr>
          </w:p>
          <w:p w14:paraId="194CC798" w14:textId="77777777" w:rsidR="0069155B" w:rsidRDefault="00164AE0" w:rsidP="003E1AEA">
            <w:pPr>
              <w:pStyle w:val="ListParagraph"/>
              <w:numPr>
                <w:ilvl w:val="0"/>
                <w:numId w:val="1"/>
              </w:numPr>
              <w:rPr>
                <w:rFonts w:asciiTheme="majorHAnsi" w:hAnsiTheme="majorHAnsi" w:cstheme="majorHAnsi"/>
              </w:rPr>
            </w:pPr>
            <w:r>
              <w:rPr>
                <w:rFonts w:asciiTheme="majorHAnsi" w:hAnsiTheme="majorHAnsi" w:cstheme="majorHAnsi"/>
              </w:rPr>
              <w:t>Godly play was questioned and discussed further. Rev. Laura was able to add to this as she uses this as a key method of engaging children in collective worship</w:t>
            </w:r>
          </w:p>
          <w:p w14:paraId="186FAA0D" w14:textId="77777777" w:rsidR="00164AE0" w:rsidRDefault="00164AE0" w:rsidP="003E1AEA">
            <w:pPr>
              <w:pStyle w:val="ListParagraph"/>
              <w:numPr>
                <w:ilvl w:val="0"/>
                <w:numId w:val="1"/>
              </w:numPr>
              <w:rPr>
                <w:rFonts w:asciiTheme="majorHAnsi" w:hAnsiTheme="majorHAnsi" w:cstheme="majorHAnsi"/>
              </w:rPr>
            </w:pPr>
            <w:r>
              <w:rPr>
                <w:rFonts w:asciiTheme="majorHAnsi" w:hAnsiTheme="majorHAnsi" w:cstheme="majorHAnsi"/>
              </w:rPr>
              <w:t>Discussed training available and the gains Anna had from recent training- introduction of new material for staff</w:t>
            </w:r>
          </w:p>
          <w:p w14:paraId="28188D3C" w14:textId="77777777" w:rsidR="00164AE0" w:rsidRDefault="00164AE0" w:rsidP="003E1AEA">
            <w:pPr>
              <w:pStyle w:val="ListParagraph"/>
              <w:numPr>
                <w:ilvl w:val="0"/>
                <w:numId w:val="1"/>
              </w:numPr>
              <w:rPr>
                <w:rFonts w:asciiTheme="majorHAnsi" w:hAnsiTheme="majorHAnsi" w:cstheme="majorHAnsi"/>
              </w:rPr>
            </w:pPr>
            <w:r>
              <w:rPr>
                <w:rFonts w:asciiTheme="majorHAnsi" w:hAnsiTheme="majorHAnsi" w:cstheme="majorHAnsi"/>
              </w:rPr>
              <w:t xml:space="preserve">Spiritual garden development: AN </w:t>
            </w:r>
            <w:proofErr w:type="gramStart"/>
            <w:r>
              <w:rPr>
                <w:rFonts w:asciiTheme="majorHAnsi" w:hAnsiTheme="majorHAnsi" w:cstheme="majorHAnsi"/>
              </w:rPr>
              <w:t>plans</w:t>
            </w:r>
            <w:proofErr w:type="gramEnd"/>
            <w:r>
              <w:rPr>
                <w:rFonts w:asciiTheme="majorHAnsi" w:hAnsiTheme="majorHAnsi" w:cstheme="majorHAnsi"/>
              </w:rPr>
              <w:t xml:space="preserve"> to have this completed by end summer term with a little help from volunteers</w:t>
            </w:r>
          </w:p>
          <w:p w14:paraId="0B3D333D" w14:textId="19854B36" w:rsidR="00164AE0" w:rsidRPr="003E1AEA" w:rsidRDefault="00164AE0" w:rsidP="003E1AEA">
            <w:pPr>
              <w:pStyle w:val="ListParagraph"/>
              <w:numPr>
                <w:ilvl w:val="0"/>
                <w:numId w:val="1"/>
              </w:numPr>
              <w:rPr>
                <w:rFonts w:asciiTheme="majorHAnsi" w:hAnsiTheme="majorHAnsi" w:cstheme="majorHAnsi"/>
              </w:rPr>
            </w:pPr>
            <w:r>
              <w:rPr>
                <w:rFonts w:asciiTheme="majorHAnsi" w:hAnsiTheme="majorHAnsi" w:cstheme="majorHAnsi"/>
              </w:rPr>
              <w:t>It was reported that children really like the PAW</w:t>
            </w:r>
            <w:r w:rsidR="007D5CDA">
              <w:rPr>
                <w:rFonts w:asciiTheme="majorHAnsi" w:hAnsiTheme="majorHAnsi" w:cstheme="majorHAnsi"/>
              </w:rPr>
              <w:t>S</w:t>
            </w:r>
            <w:r w:rsidR="007D5CDA">
              <w:rPr>
                <w:noProof/>
              </w:rPr>
              <w:t xml:space="preserve"> </w:t>
            </w:r>
            <w:r w:rsidR="007D5CDA">
              <w:rPr>
                <w:noProof/>
              </w:rPr>
              <w:drawing>
                <wp:inline distT="0" distB="0" distL="0" distR="0" wp14:anchorId="3E68FF9B" wp14:editId="15DE8AA4">
                  <wp:extent cx="175260" cy="159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908" t="19328" r="11345" b="17228"/>
                          <a:stretch/>
                        </pic:blipFill>
                        <pic:spPr bwMode="auto">
                          <a:xfrm>
                            <a:off x="0" y="0"/>
                            <a:ext cx="186586" cy="169725"/>
                          </a:xfrm>
                          <a:prstGeom prst="rect">
                            <a:avLst/>
                          </a:prstGeom>
                          <a:ln>
                            <a:noFill/>
                          </a:ln>
                          <a:extLst>
                            <a:ext uri="{53640926-AAD7-44D8-BBD7-CCE9431645EC}">
                              <a14:shadowObscured xmlns:a14="http://schemas.microsoft.com/office/drawing/2010/main"/>
                            </a:ext>
                          </a:extLst>
                        </pic:spPr>
                      </pic:pic>
                    </a:graphicData>
                  </a:graphic>
                </wp:inline>
              </w:drawing>
            </w:r>
            <w:r w:rsidR="007D5CDA">
              <w:rPr>
                <w:rFonts w:asciiTheme="majorHAnsi" w:hAnsiTheme="majorHAnsi" w:cstheme="majorHAnsi"/>
              </w:rPr>
              <w:t xml:space="preserve"> </w:t>
            </w:r>
            <w:r>
              <w:rPr>
                <w:rFonts w:asciiTheme="majorHAnsi" w:hAnsiTheme="majorHAnsi" w:cstheme="majorHAnsi"/>
              </w:rPr>
              <w:t xml:space="preserve">for thought that JF has introduced in class 2 – time to reflect </w:t>
            </w:r>
          </w:p>
        </w:tc>
        <w:tc>
          <w:tcPr>
            <w:tcW w:w="2800" w:type="dxa"/>
          </w:tcPr>
          <w:p w14:paraId="6DACF3D6" w14:textId="4297FF43" w:rsidR="003E1AEA" w:rsidRDefault="00164AE0" w:rsidP="003E1AEA">
            <w:pPr>
              <w:rPr>
                <w:rFonts w:asciiTheme="majorHAnsi" w:hAnsiTheme="majorHAnsi" w:cstheme="majorHAnsi"/>
              </w:rPr>
            </w:pPr>
            <w:bookmarkStart w:id="0" w:name="_Hlk72656432"/>
            <w:r>
              <w:rPr>
                <w:rFonts w:asciiTheme="majorHAnsi" w:hAnsiTheme="majorHAnsi" w:cstheme="majorHAnsi"/>
              </w:rPr>
              <w:t>Sharon Lord: seek possible training for Ethos group members related to questioning during this part of meeting</w:t>
            </w:r>
            <w:bookmarkEnd w:id="0"/>
          </w:p>
        </w:tc>
      </w:tr>
      <w:tr w:rsidR="0054799B" w14:paraId="6DD8B1F9" w14:textId="77777777" w:rsidTr="009C58C7">
        <w:tc>
          <w:tcPr>
            <w:tcW w:w="2263" w:type="dxa"/>
          </w:tcPr>
          <w:p w14:paraId="41BE6AE4" w14:textId="759BECF8" w:rsidR="0054799B" w:rsidRPr="006717CB" w:rsidRDefault="00E46D52" w:rsidP="009C58C7">
            <w:pPr>
              <w:rPr>
                <w:rFonts w:asciiTheme="majorHAnsi" w:hAnsiTheme="majorHAnsi" w:cstheme="majorHAnsi"/>
                <w:b/>
                <w:bCs/>
              </w:rPr>
            </w:pPr>
            <w:r>
              <w:rPr>
                <w:rFonts w:asciiTheme="majorHAnsi" w:hAnsiTheme="majorHAnsi" w:cstheme="majorHAnsi"/>
                <w:b/>
                <w:bCs/>
              </w:rPr>
              <w:t>Academy Head report</w:t>
            </w:r>
          </w:p>
        </w:tc>
        <w:tc>
          <w:tcPr>
            <w:tcW w:w="5387" w:type="dxa"/>
          </w:tcPr>
          <w:p w14:paraId="41177176" w14:textId="77777777" w:rsidR="0054799B" w:rsidRDefault="0054799B" w:rsidP="009C58C7">
            <w:pPr>
              <w:rPr>
                <w:rFonts w:asciiTheme="majorHAnsi" w:hAnsiTheme="majorHAnsi" w:cstheme="majorHAnsi"/>
              </w:rPr>
            </w:pPr>
            <w:r>
              <w:rPr>
                <w:rFonts w:asciiTheme="majorHAnsi" w:hAnsiTheme="majorHAnsi" w:cstheme="majorHAnsi"/>
              </w:rPr>
              <w:t xml:space="preserve">See attached report. </w:t>
            </w:r>
          </w:p>
          <w:p w14:paraId="3B68A465" w14:textId="77777777" w:rsidR="0054799B" w:rsidRDefault="0054799B" w:rsidP="009C58C7">
            <w:pPr>
              <w:rPr>
                <w:rFonts w:asciiTheme="majorHAnsi" w:hAnsiTheme="majorHAnsi" w:cstheme="majorHAnsi"/>
              </w:rPr>
            </w:pPr>
          </w:p>
          <w:p w14:paraId="1C13909A" w14:textId="77777777" w:rsidR="00726CC5" w:rsidRDefault="00E46D52" w:rsidP="00726CC5">
            <w:pPr>
              <w:pStyle w:val="ListParagraph"/>
              <w:numPr>
                <w:ilvl w:val="0"/>
                <w:numId w:val="3"/>
              </w:numPr>
              <w:rPr>
                <w:rFonts w:asciiTheme="majorHAnsi" w:hAnsiTheme="majorHAnsi" w:cstheme="majorHAnsi"/>
              </w:rPr>
            </w:pPr>
            <w:r>
              <w:rPr>
                <w:rFonts w:asciiTheme="majorHAnsi" w:hAnsiTheme="majorHAnsi" w:cstheme="majorHAnsi"/>
              </w:rPr>
              <w:t>Discussed report</w:t>
            </w:r>
            <w:r w:rsidR="0069155B">
              <w:rPr>
                <w:rFonts w:asciiTheme="majorHAnsi" w:hAnsiTheme="majorHAnsi" w:cstheme="majorHAnsi"/>
              </w:rPr>
              <w:t xml:space="preserve"> and </w:t>
            </w:r>
            <w:proofErr w:type="gramStart"/>
            <w:r w:rsidR="0069155B">
              <w:rPr>
                <w:rFonts w:asciiTheme="majorHAnsi" w:hAnsiTheme="majorHAnsi" w:cstheme="majorHAnsi"/>
              </w:rPr>
              <w:t>in particular how</w:t>
            </w:r>
            <w:proofErr w:type="gramEnd"/>
            <w:r w:rsidR="0069155B">
              <w:rPr>
                <w:rFonts w:asciiTheme="majorHAnsi" w:hAnsiTheme="majorHAnsi" w:cstheme="majorHAnsi"/>
              </w:rPr>
              <w:t xml:space="preserve"> we are </w:t>
            </w:r>
            <w:r w:rsidR="007D5CDA">
              <w:rPr>
                <w:rFonts w:asciiTheme="majorHAnsi" w:hAnsiTheme="majorHAnsi" w:cstheme="majorHAnsi"/>
              </w:rPr>
              <w:t>following DFE guidelines with our school, families and community</w:t>
            </w:r>
          </w:p>
          <w:p w14:paraId="28B8E124" w14:textId="67A34D25" w:rsidR="007D5CDA" w:rsidRDefault="007D5CDA" w:rsidP="00726CC5">
            <w:pPr>
              <w:pStyle w:val="ListParagraph"/>
              <w:numPr>
                <w:ilvl w:val="0"/>
                <w:numId w:val="3"/>
              </w:numPr>
              <w:rPr>
                <w:rFonts w:asciiTheme="majorHAnsi" w:hAnsiTheme="majorHAnsi" w:cstheme="majorHAnsi"/>
              </w:rPr>
            </w:pPr>
            <w:r>
              <w:rPr>
                <w:rFonts w:asciiTheme="majorHAnsi" w:hAnsiTheme="majorHAnsi" w:cstheme="majorHAnsi"/>
              </w:rPr>
              <w:t>JR very aware that families want to play and socialise but pointed out that at time of em</w:t>
            </w:r>
            <w:r w:rsidR="009A00D9">
              <w:rPr>
                <w:rFonts w:asciiTheme="majorHAnsi" w:hAnsiTheme="majorHAnsi" w:cstheme="majorHAnsi"/>
              </w:rPr>
              <w:t>a</w:t>
            </w:r>
            <w:r>
              <w:rPr>
                <w:rFonts w:asciiTheme="majorHAnsi" w:hAnsiTheme="majorHAnsi" w:cstheme="majorHAnsi"/>
              </w:rPr>
              <w:t>il there was a rule of 1 for adults meeting outside the home and that is now rule of 6. JR will not be changing this in the foreseeable future and will stay within TRUST and DFE guidelines</w:t>
            </w:r>
          </w:p>
          <w:p w14:paraId="755B644A" w14:textId="256BEFA2" w:rsidR="007D5CDA" w:rsidRDefault="007D5CDA" w:rsidP="00726CC5">
            <w:pPr>
              <w:pStyle w:val="ListParagraph"/>
              <w:numPr>
                <w:ilvl w:val="0"/>
                <w:numId w:val="3"/>
              </w:numPr>
              <w:rPr>
                <w:rFonts w:asciiTheme="majorHAnsi" w:hAnsiTheme="majorHAnsi" w:cstheme="majorHAnsi"/>
              </w:rPr>
            </w:pPr>
            <w:r>
              <w:rPr>
                <w:rFonts w:asciiTheme="majorHAnsi" w:hAnsiTheme="majorHAnsi" w:cstheme="majorHAnsi"/>
              </w:rPr>
              <w:t>JR- Interesting that parents have not noted that this request has been part of every risk assessment and return letter since March 2020. Not new request.</w:t>
            </w:r>
          </w:p>
          <w:p w14:paraId="40E2733C" w14:textId="22935558" w:rsidR="007D5CDA" w:rsidRPr="00726CC5" w:rsidRDefault="007D5CDA" w:rsidP="00726CC5">
            <w:pPr>
              <w:pStyle w:val="ListParagraph"/>
              <w:numPr>
                <w:ilvl w:val="0"/>
                <w:numId w:val="3"/>
              </w:numPr>
              <w:rPr>
                <w:rFonts w:asciiTheme="majorHAnsi" w:hAnsiTheme="majorHAnsi" w:cstheme="majorHAnsi"/>
              </w:rPr>
            </w:pPr>
            <w:r>
              <w:rPr>
                <w:rFonts w:asciiTheme="majorHAnsi" w:hAnsiTheme="majorHAnsi" w:cstheme="majorHAnsi"/>
              </w:rPr>
              <w:lastRenderedPageBreak/>
              <w:t>JR felt she was in line with Rev Laura who discussed tentative reopening and use of risk assessments as per guidance for church as schools.</w:t>
            </w:r>
          </w:p>
        </w:tc>
        <w:tc>
          <w:tcPr>
            <w:tcW w:w="2800" w:type="dxa"/>
          </w:tcPr>
          <w:p w14:paraId="4A6BA647" w14:textId="77777777" w:rsidR="0054799B" w:rsidRDefault="0054799B" w:rsidP="009C58C7">
            <w:pPr>
              <w:rPr>
                <w:rFonts w:asciiTheme="majorHAnsi" w:hAnsiTheme="majorHAnsi" w:cstheme="majorHAnsi"/>
              </w:rPr>
            </w:pPr>
          </w:p>
          <w:p w14:paraId="1ED6D7B3" w14:textId="77777777" w:rsidR="00963A92" w:rsidRDefault="00963A92" w:rsidP="009C58C7">
            <w:pPr>
              <w:rPr>
                <w:rFonts w:asciiTheme="majorHAnsi" w:hAnsiTheme="majorHAnsi" w:cstheme="majorHAnsi"/>
              </w:rPr>
            </w:pPr>
          </w:p>
          <w:p w14:paraId="331DA2B4" w14:textId="77777777" w:rsidR="00963A92" w:rsidRDefault="00963A92" w:rsidP="009C58C7">
            <w:pPr>
              <w:rPr>
                <w:rFonts w:asciiTheme="majorHAnsi" w:hAnsiTheme="majorHAnsi" w:cstheme="majorHAnsi"/>
              </w:rPr>
            </w:pPr>
          </w:p>
          <w:p w14:paraId="12F7A178" w14:textId="77777777" w:rsidR="00963A92" w:rsidRDefault="00963A92" w:rsidP="009C58C7">
            <w:pPr>
              <w:rPr>
                <w:rFonts w:asciiTheme="majorHAnsi" w:hAnsiTheme="majorHAnsi" w:cstheme="majorHAnsi"/>
              </w:rPr>
            </w:pPr>
          </w:p>
          <w:p w14:paraId="40FA3669" w14:textId="77777777" w:rsidR="00963A92" w:rsidRDefault="00963A92" w:rsidP="009C58C7">
            <w:pPr>
              <w:rPr>
                <w:rFonts w:asciiTheme="majorHAnsi" w:hAnsiTheme="majorHAnsi" w:cstheme="majorHAnsi"/>
              </w:rPr>
            </w:pPr>
          </w:p>
          <w:p w14:paraId="5A062E5D" w14:textId="77777777" w:rsidR="00963A92" w:rsidRDefault="00963A92" w:rsidP="009C58C7">
            <w:pPr>
              <w:rPr>
                <w:rFonts w:asciiTheme="majorHAnsi" w:hAnsiTheme="majorHAnsi" w:cstheme="majorHAnsi"/>
              </w:rPr>
            </w:pPr>
          </w:p>
          <w:p w14:paraId="5E9C6B30" w14:textId="7212293F" w:rsidR="002E4F46" w:rsidRDefault="00606F8B" w:rsidP="009C58C7">
            <w:pPr>
              <w:rPr>
                <w:rFonts w:asciiTheme="majorHAnsi" w:hAnsiTheme="majorHAnsi" w:cstheme="majorHAnsi"/>
              </w:rPr>
            </w:pPr>
            <w:bookmarkStart w:id="1" w:name="_Hlk72656496"/>
            <w:r w:rsidRPr="00606F8B">
              <w:rPr>
                <w:rFonts w:asciiTheme="majorHAnsi" w:hAnsiTheme="majorHAnsi" w:cstheme="majorHAnsi"/>
              </w:rPr>
              <w:t xml:space="preserve">JR to refer to DFE guidelines and Trust guidelines. Communicate </w:t>
            </w:r>
            <w:r>
              <w:rPr>
                <w:rFonts w:asciiTheme="majorHAnsi" w:hAnsiTheme="majorHAnsi" w:cstheme="majorHAnsi"/>
              </w:rPr>
              <w:t>changes</w:t>
            </w:r>
            <w:r w:rsidRPr="00606F8B">
              <w:rPr>
                <w:rFonts w:asciiTheme="majorHAnsi" w:hAnsiTheme="majorHAnsi" w:cstheme="majorHAnsi"/>
              </w:rPr>
              <w:t xml:space="preserve"> to </w:t>
            </w:r>
            <w:r>
              <w:rPr>
                <w:rFonts w:asciiTheme="majorHAnsi" w:hAnsiTheme="majorHAnsi" w:cstheme="majorHAnsi"/>
              </w:rPr>
              <w:t>parents as per normal procedures</w:t>
            </w:r>
          </w:p>
          <w:bookmarkEnd w:id="1"/>
          <w:p w14:paraId="41D39A71" w14:textId="0199C2D4" w:rsidR="002E4F46" w:rsidRDefault="002E4F46" w:rsidP="002E4F46">
            <w:pPr>
              <w:rPr>
                <w:rFonts w:asciiTheme="majorHAnsi" w:hAnsiTheme="majorHAnsi" w:cstheme="majorHAnsi"/>
              </w:rPr>
            </w:pPr>
          </w:p>
        </w:tc>
      </w:tr>
      <w:tr w:rsidR="0054799B" w14:paraId="5BE351F1" w14:textId="77777777" w:rsidTr="009C58C7">
        <w:tc>
          <w:tcPr>
            <w:tcW w:w="2263" w:type="dxa"/>
          </w:tcPr>
          <w:p w14:paraId="2D307DE4" w14:textId="77777777" w:rsidR="0054799B" w:rsidRPr="006717CB" w:rsidRDefault="0054799B" w:rsidP="009C58C7">
            <w:pPr>
              <w:rPr>
                <w:rFonts w:asciiTheme="majorHAnsi" w:hAnsiTheme="majorHAnsi" w:cstheme="majorHAnsi"/>
                <w:b/>
                <w:bCs/>
              </w:rPr>
            </w:pPr>
            <w:r w:rsidRPr="006717CB">
              <w:rPr>
                <w:rFonts w:asciiTheme="majorHAnsi" w:hAnsiTheme="majorHAnsi" w:cstheme="majorHAnsi"/>
                <w:b/>
                <w:bCs/>
              </w:rPr>
              <w:t>Parent Rep feedback</w:t>
            </w:r>
          </w:p>
        </w:tc>
        <w:tc>
          <w:tcPr>
            <w:tcW w:w="5387" w:type="dxa"/>
          </w:tcPr>
          <w:p w14:paraId="44D43E2F" w14:textId="5632F3C7" w:rsidR="003E1AEA" w:rsidRDefault="00ED2B33" w:rsidP="0069155B">
            <w:pPr>
              <w:pStyle w:val="ListParagraph"/>
              <w:numPr>
                <w:ilvl w:val="0"/>
                <w:numId w:val="2"/>
              </w:numPr>
              <w:rPr>
                <w:rFonts w:asciiTheme="majorHAnsi" w:hAnsiTheme="majorHAnsi" w:cstheme="majorHAnsi"/>
              </w:rPr>
            </w:pPr>
            <w:r>
              <w:rPr>
                <w:rFonts w:asciiTheme="majorHAnsi" w:hAnsiTheme="majorHAnsi" w:cstheme="majorHAnsi"/>
              </w:rPr>
              <w:t xml:space="preserve">Community-Christine: Normal </w:t>
            </w:r>
            <w:proofErr w:type="spellStart"/>
            <w:r>
              <w:rPr>
                <w:rFonts w:asciiTheme="majorHAnsi" w:hAnsiTheme="majorHAnsi" w:cstheme="majorHAnsi"/>
              </w:rPr>
              <w:t>Landscove</w:t>
            </w:r>
            <w:proofErr w:type="spellEnd"/>
            <w:r>
              <w:rPr>
                <w:rFonts w:asciiTheme="majorHAnsi" w:hAnsiTheme="majorHAnsi" w:cstheme="majorHAnsi"/>
              </w:rPr>
              <w:t xml:space="preserve"> village fete will not be running in same way this year. JR </w:t>
            </w:r>
            <w:proofErr w:type="gramStart"/>
            <w:r>
              <w:rPr>
                <w:rFonts w:asciiTheme="majorHAnsi" w:hAnsiTheme="majorHAnsi" w:cstheme="majorHAnsi"/>
              </w:rPr>
              <w:t>informed  CP</w:t>
            </w:r>
            <w:proofErr w:type="gramEnd"/>
            <w:r>
              <w:rPr>
                <w:rFonts w:asciiTheme="majorHAnsi" w:hAnsiTheme="majorHAnsi" w:cstheme="majorHAnsi"/>
              </w:rPr>
              <w:t xml:space="preserve"> that we will not take part in Maypole etc this year.</w:t>
            </w:r>
          </w:p>
          <w:p w14:paraId="7BBF0A0F" w14:textId="29D0AC2A" w:rsidR="00ED2B33" w:rsidRDefault="00ED2B33" w:rsidP="0069155B">
            <w:pPr>
              <w:pStyle w:val="ListParagraph"/>
              <w:numPr>
                <w:ilvl w:val="0"/>
                <w:numId w:val="2"/>
              </w:numPr>
              <w:rPr>
                <w:rFonts w:asciiTheme="majorHAnsi" w:hAnsiTheme="majorHAnsi" w:cstheme="majorHAnsi"/>
              </w:rPr>
            </w:pPr>
            <w:r>
              <w:rPr>
                <w:rFonts w:asciiTheme="majorHAnsi" w:hAnsiTheme="majorHAnsi" w:cstheme="majorHAnsi"/>
              </w:rPr>
              <w:t xml:space="preserve">Laura church opening for monthly service – distanced </w:t>
            </w:r>
          </w:p>
          <w:p w14:paraId="76F390F5" w14:textId="77777777" w:rsidR="00ED2B33" w:rsidRDefault="00ED2B33" w:rsidP="0069155B">
            <w:pPr>
              <w:pStyle w:val="ListParagraph"/>
              <w:numPr>
                <w:ilvl w:val="0"/>
                <w:numId w:val="2"/>
              </w:numPr>
              <w:rPr>
                <w:rFonts w:asciiTheme="majorHAnsi" w:hAnsiTheme="majorHAnsi" w:cstheme="majorHAnsi"/>
              </w:rPr>
            </w:pPr>
            <w:r>
              <w:rPr>
                <w:rFonts w:asciiTheme="majorHAnsi" w:hAnsiTheme="majorHAnsi" w:cstheme="majorHAnsi"/>
              </w:rPr>
              <w:t>FOLS: Justina: Bags for school: 14</w:t>
            </w:r>
            <w:r w:rsidRPr="00ED2B33">
              <w:rPr>
                <w:rFonts w:asciiTheme="majorHAnsi" w:hAnsiTheme="majorHAnsi" w:cstheme="majorHAnsi"/>
                <w:vertAlign w:val="superscript"/>
              </w:rPr>
              <w:t>th</w:t>
            </w:r>
            <w:r>
              <w:rPr>
                <w:rFonts w:asciiTheme="majorHAnsi" w:hAnsiTheme="majorHAnsi" w:cstheme="majorHAnsi"/>
              </w:rPr>
              <w:t xml:space="preserve"> May</w:t>
            </w:r>
          </w:p>
          <w:p w14:paraId="5A529A33" w14:textId="16D5FF51" w:rsidR="00ED2B33" w:rsidRDefault="00ED2B33" w:rsidP="00ED2B33">
            <w:pPr>
              <w:pStyle w:val="ListParagraph"/>
              <w:rPr>
                <w:rFonts w:asciiTheme="majorHAnsi" w:hAnsiTheme="majorHAnsi" w:cstheme="majorHAnsi"/>
              </w:rPr>
            </w:pPr>
            <w:r>
              <w:rPr>
                <w:rFonts w:asciiTheme="majorHAnsi" w:hAnsiTheme="majorHAnsi" w:cstheme="majorHAnsi"/>
              </w:rPr>
              <w:t>Silent auction next term</w:t>
            </w:r>
          </w:p>
          <w:p w14:paraId="255CB998" w14:textId="66E14747" w:rsidR="00ED2B33" w:rsidRDefault="00ED2B33" w:rsidP="00ED2B33">
            <w:pPr>
              <w:pStyle w:val="ListParagraph"/>
              <w:rPr>
                <w:rFonts w:asciiTheme="majorHAnsi" w:hAnsiTheme="majorHAnsi" w:cstheme="majorHAnsi"/>
              </w:rPr>
            </w:pPr>
            <w:r>
              <w:rPr>
                <w:rFonts w:asciiTheme="majorHAnsi" w:hAnsiTheme="majorHAnsi" w:cstheme="majorHAnsi"/>
              </w:rPr>
              <w:t xml:space="preserve">If restrictions are lifted and Trust ‘go ahead’ then summer fair will be booked </w:t>
            </w:r>
          </w:p>
          <w:p w14:paraId="6B78548B" w14:textId="6F377B62" w:rsidR="00ED2B33" w:rsidRDefault="00ED2B33" w:rsidP="00ED2B33">
            <w:pPr>
              <w:pStyle w:val="ListParagraph"/>
              <w:rPr>
                <w:rFonts w:asciiTheme="majorHAnsi" w:hAnsiTheme="majorHAnsi" w:cstheme="majorHAnsi"/>
              </w:rPr>
            </w:pPr>
            <w:r>
              <w:rPr>
                <w:rFonts w:asciiTheme="majorHAnsi" w:hAnsiTheme="majorHAnsi" w:cstheme="majorHAnsi"/>
              </w:rPr>
              <w:t>JR requested to put reasons for not staying and playing after school in newsletter</w:t>
            </w:r>
          </w:p>
          <w:p w14:paraId="3E855F1B" w14:textId="7B11A8F6" w:rsidR="00606F8B" w:rsidRPr="00606F8B" w:rsidRDefault="00606F8B" w:rsidP="00606F8B">
            <w:pPr>
              <w:pStyle w:val="ListParagraph"/>
              <w:numPr>
                <w:ilvl w:val="0"/>
                <w:numId w:val="2"/>
              </w:numPr>
              <w:rPr>
                <w:rFonts w:asciiTheme="majorHAnsi" w:hAnsiTheme="majorHAnsi" w:cstheme="majorHAnsi"/>
              </w:rPr>
            </w:pPr>
            <w:r>
              <w:rPr>
                <w:rFonts w:asciiTheme="majorHAnsi" w:hAnsiTheme="majorHAnsi" w:cstheme="majorHAnsi"/>
              </w:rPr>
              <w:t xml:space="preserve">Becky Parent rep: do </w:t>
            </w:r>
            <w:proofErr w:type="spellStart"/>
            <w:r>
              <w:rPr>
                <w:rFonts w:asciiTheme="majorHAnsi" w:hAnsiTheme="majorHAnsi" w:cstheme="majorHAnsi"/>
              </w:rPr>
              <w:t>chn</w:t>
            </w:r>
            <w:proofErr w:type="spellEnd"/>
            <w:r>
              <w:rPr>
                <w:rFonts w:asciiTheme="majorHAnsi" w:hAnsiTheme="majorHAnsi" w:cstheme="majorHAnsi"/>
              </w:rPr>
              <w:t xml:space="preserve"> use play trail at break time/through day – </w:t>
            </w:r>
            <w:proofErr w:type="gramStart"/>
            <w:r>
              <w:rPr>
                <w:rFonts w:asciiTheme="majorHAnsi" w:hAnsiTheme="majorHAnsi" w:cstheme="majorHAnsi"/>
              </w:rPr>
              <w:t>Yes</w:t>
            </w:r>
            <w:proofErr w:type="gramEnd"/>
            <w:r>
              <w:rPr>
                <w:rFonts w:asciiTheme="majorHAnsi" w:hAnsiTheme="majorHAnsi" w:cstheme="majorHAnsi"/>
              </w:rPr>
              <w:t xml:space="preserve"> they do!</w:t>
            </w:r>
          </w:p>
          <w:p w14:paraId="58F07FC6" w14:textId="441EA65E" w:rsidR="00ED2B33" w:rsidRDefault="00ED2B33" w:rsidP="00ED2B33">
            <w:pPr>
              <w:pStyle w:val="ListParagraph"/>
              <w:numPr>
                <w:ilvl w:val="0"/>
                <w:numId w:val="2"/>
              </w:numPr>
              <w:rPr>
                <w:rFonts w:asciiTheme="majorHAnsi" w:hAnsiTheme="majorHAnsi" w:cstheme="majorHAnsi"/>
              </w:rPr>
            </w:pPr>
            <w:r>
              <w:rPr>
                <w:rFonts w:asciiTheme="majorHAnsi" w:hAnsiTheme="majorHAnsi" w:cstheme="majorHAnsi"/>
              </w:rPr>
              <w:t>Alexis Parent rep: play trail raised - see JR response above. Alexis feels this is part of the culture of school and should be allowed. JR: Play trail will remain closed until further notice.</w:t>
            </w:r>
          </w:p>
          <w:p w14:paraId="5E8C2C4D" w14:textId="77777777" w:rsidR="00ED2B33" w:rsidRDefault="00606F8B" w:rsidP="00ED2B33">
            <w:pPr>
              <w:pStyle w:val="ListParagraph"/>
              <w:numPr>
                <w:ilvl w:val="0"/>
                <w:numId w:val="2"/>
              </w:numPr>
              <w:rPr>
                <w:rFonts w:asciiTheme="majorHAnsi" w:hAnsiTheme="majorHAnsi" w:cstheme="majorHAnsi"/>
              </w:rPr>
            </w:pPr>
            <w:r>
              <w:rPr>
                <w:rFonts w:asciiTheme="majorHAnsi" w:hAnsiTheme="majorHAnsi" w:cstheme="majorHAnsi"/>
              </w:rPr>
              <w:t>Una Parent rep: Have you (JR sent reminder about 2pm finish at end term? JR=no!!</w:t>
            </w:r>
          </w:p>
          <w:p w14:paraId="13E21251" w14:textId="6F8BE3D8" w:rsidR="00606F8B" w:rsidRDefault="00606F8B" w:rsidP="00606F8B">
            <w:pPr>
              <w:pStyle w:val="ListParagraph"/>
              <w:rPr>
                <w:rFonts w:asciiTheme="majorHAnsi" w:hAnsiTheme="majorHAnsi" w:cstheme="majorHAnsi"/>
              </w:rPr>
            </w:pPr>
            <w:r>
              <w:rPr>
                <w:rFonts w:asciiTheme="majorHAnsi" w:hAnsiTheme="majorHAnsi" w:cstheme="majorHAnsi"/>
              </w:rPr>
              <w:t xml:space="preserve">Cn </w:t>
            </w:r>
            <w:proofErr w:type="spellStart"/>
            <w:r>
              <w:rPr>
                <w:rFonts w:asciiTheme="majorHAnsi" w:hAnsiTheme="majorHAnsi" w:cstheme="majorHAnsi"/>
              </w:rPr>
              <w:t>chn</w:t>
            </w:r>
            <w:proofErr w:type="spellEnd"/>
            <w:r>
              <w:rPr>
                <w:rFonts w:asciiTheme="majorHAnsi" w:hAnsiTheme="majorHAnsi" w:cstheme="majorHAnsi"/>
              </w:rPr>
              <w:t xml:space="preserve"> make use of field in better weather – Yes</w:t>
            </w:r>
          </w:p>
          <w:p w14:paraId="64B0C6AF" w14:textId="5D01B926" w:rsidR="00606F8B" w:rsidRDefault="00606F8B" w:rsidP="00606F8B">
            <w:pPr>
              <w:pStyle w:val="ListParagraph"/>
              <w:numPr>
                <w:ilvl w:val="0"/>
                <w:numId w:val="2"/>
              </w:numPr>
              <w:rPr>
                <w:rFonts w:asciiTheme="majorHAnsi" w:hAnsiTheme="majorHAnsi" w:cstheme="majorHAnsi"/>
              </w:rPr>
            </w:pPr>
            <w:r>
              <w:rPr>
                <w:rFonts w:asciiTheme="majorHAnsi" w:hAnsiTheme="majorHAnsi" w:cstheme="majorHAnsi"/>
              </w:rPr>
              <w:t>Becca Parent rep: Can we please have clarity about PE uniform (Mr Tanner has changed the rules)</w:t>
            </w:r>
          </w:p>
          <w:p w14:paraId="2628D075" w14:textId="384A32AE" w:rsidR="00606F8B" w:rsidRPr="00606F8B" w:rsidRDefault="00606F8B" w:rsidP="00606F8B">
            <w:pPr>
              <w:pStyle w:val="ListParagraph"/>
              <w:numPr>
                <w:ilvl w:val="0"/>
                <w:numId w:val="2"/>
              </w:numPr>
              <w:rPr>
                <w:rFonts w:asciiTheme="majorHAnsi" w:hAnsiTheme="majorHAnsi" w:cstheme="majorHAnsi"/>
              </w:rPr>
            </w:pPr>
            <w:r>
              <w:rPr>
                <w:rFonts w:asciiTheme="majorHAnsi" w:hAnsiTheme="majorHAnsi" w:cstheme="majorHAnsi"/>
              </w:rPr>
              <w:t>Will school be considering the Exmouth beach trip or swimming in summer term? JR: swimming had been booked for Spring term. This will depend on booking availability. We do need Y6 to swim as they are the year group that we assess.</w:t>
            </w:r>
          </w:p>
          <w:p w14:paraId="00D2C5A8" w14:textId="729FEBF7" w:rsidR="00606F8B" w:rsidRPr="00606F8B" w:rsidRDefault="00606F8B" w:rsidP="00606F8B">
            <w:pPr>
              <w:rPr>
                <w:rFonts w:asciiTheme="majorHAnsi" w:hAnsiTheme="majorHAnsi" w:cstheme="majorHAnsi"/>
              </w:rPr>
            </w:pPr>
          </w:p>
          <w:p w14:paraId="06C72910" w14:textId="062350DE" w:rsidR="00606F8B" w:rsidRPr="00ED2B33" w:rsidRDefault="00606F8B" w:rsidP="00606F8B">
            <w:pPr>
              <w:pStyle w:val="ListParagraph"/>
              <w:rPr>
                <w:rFonts w:asciiTheme="majorHAnsi" w:hAnsiTheme="majorHAnsi" w:cstheme="majorHAnsi"/>
              </w:rPr>
            </w:pPr>
          </w:p>
        </w:tc>
        <w:tc>
          <w:tcPr>
            <w:tcW w:w="2800" w:type="dxa"/>
          </w:tcPr>
          <w:p w14:paraId="55BF183F" w14:textId="2F3F83BC" w:rsidR="0054799B" w:rsidRDefault="0054799B" w:rsidP="009C58C7">
            <w:pPr>
              <w:rPr>
                <w:rFonts w:asciiTheme="majorHAnsi" w:hAnsiTheme="majorHAnsi" w:cstheme="majorHAnsi"/>
              </w:rPr>
            </w:pPr>
          </w:p>
          <w:p w14:paraId="32AD9C3D" w14:textId="494F9AF0" w:rsidR="00ED2B33" w:rsidRDefault="00ED2B33" w:rsidP="009C58C7">
            <w:pPr>
              <w:rPr>
                <w:rFonts w:asciiTheme="majorHAnsi" w:hAnsiTheme="majorHAnsi" w:cstheme="majorHAnsi"/>
              </w:rPr>
            </w:pPr>
          </w:p>
          <w:p w14:paraId="0DF7CDAB" w14:textId="7699E2D9" w:rsidR="00ED2B33" w:rsidRDefault="00ED2B33" w:rsidP="009C58C7">
            <w:pPr>
              <w:rPr>
                <w:rFonts w:asciiTheme="majorHAnsi" w:hAnsiTheme="majorHAnsi" w:cstheme="majorHAnsi"/>
              </w:rPr>
            </w:pPr>
          </w:p>
          <w:p w14:paraId="08A094D9" w14:textId="137AFF9C" w:rsidR="00ED2B33" w:rsidRDefault="00ED2B33" w:rsidP="009C58C7">
            <w:pPr>
              <w:rPr>
                <w:rFonts w:asciiTheme="majorHAnsi" w:hAnsiTheme="majorHAnsi" w:cstheme="majorHAnsi"/>
              </w:rPr>
            </w:pPr>
          </w:p>
          <w:p w14:paraId="06ECAA25" w14:textId="4047F84D" w:rsidR="00ED2B33" w:rsidRDefault="00ED2B33" w:rsidP="009C58C7">
            <w:pPr>
              <w:rPr>
                <w:rFonts w:asciiTheme="majorHAnsi" w:hAnsiTheme="majorHAnsi" w:cstheme="majorHAnsi"/>
              </w:rPr>
            </w:pPr>
          </w:p>
          <w:p w14:paraId="240D77EB" w14:textId="06D90BE1" w:rsidR="00ED2B33" w:rsidRDefault="00ED2B33" w:rsidP="009C58C7">
            <w:pPr>
              <w:rPr>
                <w:rFonts w:asciiTheme="majorHAnsi" w:hAnsiTheme="majorHAnsi" w:cstheme="majorHAnsi"/>
              </w:rPr>
            </w:pPr>
            <w:bookmarkStart w:id="2" w:name="_Hlk72656590"/>
            <w:r>
              <w:rPr>
                <w:rFonts w:asciiTheme="majorHAnsi" w:hAnsiTheme="majorHAnsi" w:cstheme="majorHAnsi"/>
              </w:rPr>
              <w:t>JR to refer to DFE guidelines and Trust guidelines. Communicate this to FOLS</w:t>
            </w:r>
          </w:p>
          <w:p w14:paraId="4FA95C20" w14:textId="2D9DF26C" w:rsidR="00ED2B33" w:rsidRDefault="00ED2B33" w:rsidP="009C58C7">
            <w:pPr>
              <w:rPr>
                <w:rFonts w:asciiTheme="majorHAnsi" w:hAnsiTheme="majorHAnsi" w:cstheme="majorHAnsi"/>
              </w:rPr>
            </w:pPr>
            <w:r>
              <w:rPr>
                <w:rFonts w:asciiTheme="majorHAnsi" w:hAnsiTheme="majorHAnsi" w:cstheme="majorHAnsi"/>
              </w:rPr>
              <w:t>JR to ensure piece in last newsletter of term regarding not staying and playing at end of day.</w:t>
            </w:r>
          </w:p>
          <w:p w14:paraId="1F121503" w14:textId="5C1CAA13" w:rsidR="0054799B" w:rsidRDefault="0054799B" w:rsidP="009C58C7">
            <w:pPr>
              <w:rPr>
                <w:rFonts w:asciiTheme="majorHAnsi" w:hAnsiTheme="majorHAnsi" w:cstheme="majorHAnsi"/>
              </w:rPr>
            </w:pPr>
          </w:p>
          <w:p w14:paraId="05CDCABB" w14:textId="77777777" w:rsidR="0054799B" w:rsidRDefault="00ED2B33" w:rsidP="009C58C7">
            <w:pPr>
              <w:rPr>
                <w:rFonts w:asciiTheme="majorHAnsi" w:hAnsiTheme="majorHAnsi" w:cstheme="majorHAnsi"/>
              </w:rPr>
            </w:pPr>
            <w:r>
              <w:rPr>
                <w:rFonts w:asciiTheme="majorHAnsi" w:hAnsiTheme="majorHAnsi" w:cstheme="majorHAnsi"/>
              </w:rPr>
              <w:t>JR will review Play trail with DFE guidelines and Trust recommendations.</w:t>
            </w:r>
          </w:p>
          <w:p w14:paraId="3527D2EF" w14:textId="77777777" w:rsidR="00606F8B" w:rsidRDefault="00606F8B" w:rsidP="009C58C7">
            <w:pPr>
              <w:rPr>
                <w:rFonts w:asciiTheme="majorHAnsi" w:hAnsiTheme="majorHAnsi" w:cstheme="majorHAnsi"/>
              </w:rPr>
            </w:pPr>
          </w:p>
          <w:p w14:paraId="66943B01" w14:textId="77777777" w:rsidR="00606F8B" w:rsidRDefault="00606F8B" w:rsidP="009C58C7">
            <w:pPr>
              <w:rPr>
                <w:rFonts w:asciiTheme="majorHAnsi" w:hAnsiTheme="majorHAnsi" w:cstheme="majorHAnsi"/>
              </w:rPr>
            </w:pPr>
            <w:r>
              <w:rPr>
                <w:rFonts w:asciiTheme="majorHAnsi" w:hAnsiTheme="majorHAnsi" w:cstheme="majorHAnsi"/>
              </w:rPr>
              <w:t>JR to send email reminder about end term finish time</w:t>
            </w:r>
          </w:p>
          <w:p w14:paraId="46C59E35" w14:textId="77777777" w:rsidR="00606F8B" w:rsidRDefault="00606F8B" w:rsidP="009C58C7">
            <w:pPr>
              <w:rPr>
                <w:rFonts w:asciiTheme="majorHAnsi" w:hAnsiTheme="majorHAnsi" w:cstheme="majorHAnsi"/>
              </w:rPr>
            </w:pPr>
            <w:r>
              <w:rPr>
                <w:rFonts w:asciiTheme="majorHAnsi" w:hAnsiTheme="majorHAnsi" w:cstheme="majorHAnsi"/>
              </w:rPr>
              <w:t>JR to remind staff to use field at breaktimes</w:t>
            </w:r>
          </w:p>
          <w:p w14:paraId="62F0A770" w14:textId="77777777" w:rsidR="00606F8B" w:rsidRDefault="00606F8B" w:rsidP="009C58C7">
            <w:pPr>
              <w:rPr>
                <w:rFonts w:asciiTheme="majorHAnsi" w:hAnsiTheme="majorHAnsi" w:cstheme="majorHAnsi"/>
              </w:rPr>
            </w:pPr>
          </w:p>
          <w:p w14:paraId="27329DFA" w14:textId="59FD1454" w:rsidR="00606F8B" w:rsidRDefault="00606F8B" w:rsidP="009C58C7">
            <w:pPr>
              <w:rPr>
                <w:rFonts w:asciiTheme="majorHAnsi" w:hAnsiTheme="majorHAnsi" w:cstheme="majorHAnsi"/>
              </w:rPr>
            </w:pPr>
            <w:r>
              <w:rPr>
                <w:rFonts w:asciiTheme="majorHAnsi" w:hAnsiTheme="majorHAnsi" w:cstheme="majorHAnsi"/>
              </w:rPr>
              <w:t>Jill to talk to Matt T and let parents knower PE uniform for the beginning Sept rather than part way through the year</w:t>
            </w:r>
            <w:bookmarkEnd w:id="2"/>
          </w:p>
        </w:tc>
      </w:tr>
      <w:tr w:rsidR="0054799B" w14:paraId="54ECD9AA" w14:textId="77777777" w:rsidTr="009C58C7">
        <w:tc>
          <w:tcPr>
            <w:tcW w:w="2263" w:type="dxa"/>
          </w:tcPr>
          <w:p w14:paraId="3ACB6763" w14:textId="77777777" w:rsidR="0054799B" w:rsidRPr="006717CB" w:rsidRDefault="0054799B" w:rsidP="009C58C7">
            <w:pPr>
              <w:rPr>
                <w:rFonts w:asciiTheme="majorHAnsi" w:hAnsiTheme="majorHAnsi" w:cstheme="majorHAnsi"/>
                <w:b/>
                <w:bCs/>
              </w:rPr>
            </w:pPr>
            <w:r w:rsidRPr="006717CB">
              <w:rPr>
                <w:rFonts w:asciiTheme="majorHAnsi" w:hAnsiTheme="majorHAnsi" w:cstheme="majorHAnsi"/>
                <w:b/>
                <w:bCs/>
              </w:rPr>
              <w:t>Date of next meeting</w:t>
            </w:r>
          </w:p>
        </w:tc>
        <w:tc>
          <w:tcPr>
            <w:tcW w:w="5387" w:type="dxa"/>
          </w:tcPr>
          <w:p w14:paraId="284A1CD4" w14:textId="570503FF" w:rsidR="0054799B" w:rsidRDefault="00ED2B33" w:rsidP="00E46D52">
            <w:pPr>
              <w:rPr>
                <w:rFonts w:asciiTheme="majorHAnsi" w:hAnsiTheme="majorHAnsi" w:cstheme="majorHAnsi"/>
              </w:rPr>
            </w:pPr>
            <w:r>
              <w:rPr>
                <w:rFonts w:asciiTheme="majorHAnsi" w:hAnsiTheme="majorHAnsi" w:cstheme="majorHAnsi"/>
              </w:rPr>
              <w:t>19</w:t>
            </w:r>
            <w:proofErr w:type="gramStart"/>
            <w:r w:rsidRPr="00ED2B33">
              <w:rPr>
                <w:rFonts w:asciiTheme="majorHAnsi" w:hAnsiTheme="majorHAnsi" w:cstheme="majorHAnsi"/>
                <w:vertAlign w:val="superscript"/>
              </w:rPr>
              <w:t>th</w:t>
            </w:r>
            <w:r>
              <w:rPr>
                <w:rFonts w:asciiTheme="majorHAnsi" w:hAnsiTheme="majorHAnsi" w:cstheme="majorHAnsi"/>
              </w:rPr>
              <w:t xml:space="preserve"> </w:t>
            </w:r>
            <w:r w:rsidR="00EE1B23">
              <w:rPr>
                <w:rFonts w:asciiTheme="majorHAnsi" w:hAnsiTheme="majorHAnsi" w:cstheme="majorHAnsi"/>
              </w:rPr>
              <w:t xml:space="preserve"> </w:t>
            </w:r>
            <w:r w:rsidR="00E46D52">
              <w:rPr>
                <w:rFonts w:asciiTheme="majorHAnsi" w:hAnsiTheme="majorHAnsi" w:cstheme="majorHAnsi"/>
              </w:rPr>
              <w:t>Ma</w:t>
            </w:r>
            <w:r>
              <w:rPr>
                <w:rFonts w:asciiTheme="majorHAnsi" w:hAnsiTheme="majorHAnsi" w:cstheme="majorHAnsi"/>
              </w:rPr>
              <w:t>y</w:t>
            </w:r>
            <w:proofErr w:type="gramEnd"/>
            <w:r w:rsidR="00EE1B23">
              <w:rPr>
                <w:rFonts w:asciiTheme="majorHAnsi" w:hAnsiTheme="majorHAnsi" w:cstheme="majorHAnsi"/>
              </w:rPr>
              <w:t xml:space="preserve"> 2021 </w:t>
            </w:r>
            <w:r w:rsidR="00AB194F">
              <w:rPr>
                <w:rFonts w:asciiTheme="majorHAnsi" w:hAnsiTheme="majorHAnsi" w:cstheme="majorHAnsi"/>
              </w:rPr>
              <w:t>6.30</w:t>
            </w:r>
            <w:r w:rsidR="00EE1B23">
              <w:rPr>
                <w:rFonts w:asciiTheme="majorHAnsi" w:hAnsiTheme="majorHAnsi" w:cstheme="majorHAnsi"/>
              </w:rPr>
              <w:t>pm</w:t>
            </w:r>
          </w:p>
        </w:tc>
        <w:tc>
          <w:tcPr>
            <w:tcW w:w="2800" w:type="dxa"/>
          </w:tcPr>
          <w:p w14:paraId="3E40BF04" w14:textId="77777777" w:rsidR="0054799B" w:rsidRDefault="0054799B" w:rsidP="009C58C7">
            <w:pPr>
              <w:rPr>
                <w:rFonts w:asciiTheme="majorHAnsi" w:hAnsiTheme="majorHAnsi" w:cstheme="majorHAnsi"/>
              </w:rPr>
            </w:pPr>
          </w:p>
        </w:tc>
      </w:tr>
    </w:tbl>
    <w:p w14:paraId="1D67271A" w14:textId="77777777" w:rsidR="0054799B" w:rsidRDefault="0054799B" w:rsidP="0054799B">
      <w:pPr>
        <w:rPr>
          <w:rFonts w:asciiTheme="majorHAnsi" w:hAnsiTheme="majorHAnsi" w:cstheme="majorHAnsi"/>
        </w:rPr>
      </w:pPr>
    </w:p>
    <w:p w14:paraId="1953C9D8" w14:textId="77777777" w:rsidR="0054799B" w:rsidRPr="006717CB" w:rsidRDefault="0054799B" w:rsidP="0054799B">
      <w:pPr>
        <w:rPr>
          <w:rFonts w:asciiTheme="majorHAnsi" w:hAnsiTheme="majorHAnsi" w:cstheme="majorHAnsi"/>
        </w:rPr>
      </w:pPr>
    </w:p>
    <w:p w14:paraId="5CD0D200" w14:textId="77BE97D5" w:rsidR="00B0359A" w:rsidRDefault="00B0359A"/>
    <w:sectPr w:rsidR="00B0359A" w:rsidSect="006717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C3231"/>
    <w:multiLevelType w:val="hybridMultilevel"/>
    <w:tmpl w:val="8D66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17BD8"/>
    <w:multiLevelType w:val="hybridMultilevel"/>
    <w:tmpl w:val="CFBA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43391"/>
    <w:multiLevelType w:val="hybridMultilevel"/>
    <w:tmpl w:val="D2B8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A092A"/>
    <w:multiLevelType w:val="hybridMultilevel"/>
    <w:tmpl w:val="F5148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9B"/>
    <w:rsid w:val="000D5B5A"/>
    <w:rsid w:val="00164AE0"/>
    <w:rsid w:val="002518A6"/>
    <w:rsid w:val="002E4F46"/>
    <w:rsid w:val="003E1AEA"/>
    <w:rsid w:val="004E1402"/>
    <w:rsid w:val="0053585E"/>
    <w:rsid w:val="0054799B"/>
    <w:rsid w:val="00606F8B"/>
    <w:rsid w:val="0069155B"/>
    <w:rsid w:val="00726CC5"/>
    <w:rsid w:val="007D5CDA"/>
    <w:rsid w:val="00963A92"/>
    <w:rsid w:val="009A00D9"/>
    <w:rsid w:val="00AB194F"/>
    <w:rsid w:val="00AC613B"/>
    <w:rsid w:val="00B0359A"/>
    <w:rsid w:val="00CB6EFF"/>
    <w:rsid w:val="00DB6E12"/>
    <w:rsid w:val="00DC50DF"/>
    <w:rsid w:val="00E117BA"/>
    <w:rsid w:val="00E40910"/>
    <w:rsid w:val="00E46D52"/>
    <w:rsid w:val="00E86912"/>
    <w:rsid w:val="00ED2B33"/>
    <w:rsid w:val="00EE1B23"/>
    <w:rsid w:val="00F65AF1"/>
    <w:rsid w:val="00FB0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2F3A"/>
  <w15:chartTrackingRefBased/>
  <w15:docId w15:val="{82C1EE23-6420-42D7-8221-9189547A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9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9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Jill Ryder</cp:lastModifiedBy>
  <cp:revision>4</cp:revision>
  <dcterms:created xsi:type="dcterms:W3CDTF">2021-04-07T12:54:00Z</dcterms:created>
  <dcterms:modified xsi:type="dcterms:W3CDTF">2021-05-23T09:10:00Z</dcterms:modified>
</cp:coreProperties>
</file>