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9636D" w14:textId="77777777" w:rsidR="00413550" w:rsidRPr="00037250" w:rsidRDefault="00413550" w:rsidP="3927D139">
      <w:pPr>
        <w:rPr>
          <w:rFonts w:ascii="Arial" w:eastAsia="Comic Sans MS" w:hAnsi="Arial" w:cs="Arial"/>
          <w:b/>
          <w:bCs/>
          <w:sz w:val="24"/>
          <w:szCs w:val="24"/>
        </w:rPr>
      </w:pPr>
      <w:r w:rsidRPr="00037250">
        <w:rPr>
          <w:rFonts w:ascii="Arial" w:eastAsia="Comic Sans MS" w:hAnsi="Arial" w:cs="Arial"/>
          <w:b/>
          <w:bCs/>
          <w:sz w:val="24"/>
          <w:szCs w:val="24"/>
        </w:rPr>
        <w:t>Appendix 1: Progressive sequence: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711"/>
        <w:gridCol w:w="5130"/>
      </w:tblGrid>
      <w:tr w:rsidR="00413550" w:rsidRPr="00037250" w14:paraId="52CE1800" w14:textId="77777777" w:rsidTr="00EA7773">
        <w:tc>
          <w:tcPr>
            <w:tcW w:w="15388" w:type="dxa"/>
            <w:gridSpan w:val="3"/>
          </w:tcPr>
          <w:p w14:paraId="2565F0A8" w14:textId="0A9EB276" w:rsidR="00413550" w:rsidRPr="00037250" w:rsidRDefault="00413550" w:rsidP="00CF67DB">
            <w:pPr>
              <w:jc w:val="center"/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Phonics Progression</w:t>
            </w:r>
          </w:p>
        </w:tc>
      </w:tr>
      <w:tr w:rsidR="00413550" w:rsidRPr="00037250" w14:paraId="3B4837BB" w14:textId="77777777" w:rsidTr="00413550">
        <w:tc>
          <w:tcPr>
            <w:tcW w:w="2547" w:type="dxa"/>
          </w:tcPr>
          <w:p w14:paraId="477B8FF7" w14:textId="563DD43F" w:rsidR="00413550" w:rsidRPr="00037250" w:rsidRDefault="00413550" w:rsidP="00413550">
            <w:pPr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 xml:space="preserve">Phase </w:t>
            </w:r>
          </w:p>
        </w:tc>
        <w:tc>
          <w:tcPr>
            <w:tcW w:w="7711" w:type="dxa"/>
          </w:tcPr>
          <w:p w14:paraId="6A4EDA02" w14:textId="63287FE6" w:rsidR="00413550" w:rsidRPr="00037250" w:rsidRDefault="00413550" w:rsidP="00413550">
            <w:pPr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hAnsi="Arial" w:cs="Arial"/>
                <w:b/>
                <w:bCs/>
                <w:sz w:val="24"/>
                <w:szCs w:val="24"/>
              </w:rPr>
              <w:t>New Sounds Tricky Words</w:t>
            </w:r>
          </w:p>
        </w:tc>
        <w:tc>
          <w:tcPr>
            <w:tcW w:w="5130" w:type="dxa"/>
          </w:tcPr>
          <w:p w14:paraId="6E0E726A" w14:textId="23BF8EEC" w:rsidR="00413550" w:rsidRPr="00037250" w:rsidRDefault="00413550" w:rsidP="00413550">
            <w:pPr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hAnsi="Arial" w:cs="Arial"/>
                <w:b/>
                <w:bCs/>
                <w:sz w:val="24"/>
                <w:szCs w:val="24"/>
              </w:rPr>
              <w:t>New Sounds Tricky Words</w:t>
            </w:r>
          </w:p>
        </w:tc>
      </w:tr>
      <w:tr w:rsidR="00413550" w:rsidRPr="00037250" w14:paraId="6258EA3E" w14:textId="77777777" w:rsidTr="00413550">
        <w:tc>
          <w:tcPr>
            <w:tcW w:w="2547" w:type="dxa"/>
          </w:tcPr>
          <w:p w14:paraId="5C8ED813" w14:textId="7BCD197A" w:rsidR="00413550" w:rsidRPr="00037250" w:rsidRDefault="00413550" w:rsidP="3927D139">
            <w:pPr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Phase 2</w:t>
            </w:r>
          </w:p>
        </w:tc>
        <w:tc>
          <w:tcPr>
            <w:tcW w:w="7711" w:type="dxa"/>
          </w:tcPr>
          <w:p w14:paraId="25D1DF46" w14:textId="77777777" w:rsidR="00CF67DB" w:rsidRPr="00037250" w:rsidRDefault="00CF67DB" w:rsidP="3927D139">
            <w:pPr>
              <w:rPr>
                <w:rFonts w:ascii="Arial" w:hAnsi="Arial" w:cs="Arial"/>
                <w:sz w:val="24"/>
                <w:szCs w:val="24"/>
              </w:rPr>
            </w:pPr>
            <w:r w:rsidRPr="00037250">
              <w:rPr>
                <w:rFonts w:ascii="Arial" w:hAnsi="Arial" w:cs="Arial"/>
                <w:sz w:val="24"/>
                <w:szCs w:val="24"/>
              </w:rPr>
              <w:t xml:space="preserve">Set 1: s, a, t, p </w:t>
            </w:r>
          </w:p>
          <w:p w14:paraId="6D9EFDF8" w14:textId="77777777" w:rsidR="00CF67DB" w:rsidRPr="00037250" w:rsidRDefault="00CF67DB" w:rsidP="3927D139">
            <w:pPr>
              <w:rPr>
                <w:rFonts w:ascii="Arial" w:hAnsi="Arial" w:cs="Arial"/>
                <w:sz w:val="24"/>
                <w:szCs w:val="24"/>
              </w:rPr>
            </w:pPr>
            <w:r w:rsidRPr="00037250">
              <w:rPr>
                <w:rFonts w:ascii="Arial" w:hAnsi="Arial" w:cs="Arial"/>
                <w:sz w:val="24"/>
                <w:szCs w:val="24"/>
              </w:rPr>
              <w:t xml:space="preserve">Set 2: </w:t>
            </w:r>
            <w:proofErr w:type="spellStart"/>
            <w:r w:rsidRPr="00037250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037250">
              <w:rPr>
                <w:rFonts w:ascii="Arial" w:hAnsi="Arial" w:cs="Arial"/>
                <w:sz w:val="24"/>
                <w:szCs w:val="24"/>
              </w:rPr>
              <w:t xml:space="preserve">, n, m, d </w:t>
            </w:r>
          </w:p>
          <w:p w14:paraId="224DF1D4" w14:textId="77777777" w:rsidR="00CF67DB" w:rsidRPr="00037250" w:rsidRDefault="00CF67DB" w:rsidP="3927D139">
            <w:pPr>
              <w:rPr>
                <w:rFonts w:ascii="Arial" w:hAnsi="Arial" w:cs="Arial"/>
                <w:sz w:val="24"/>
                <w:szCs w:val="24"/>
              </w:rPr>
            </w:pPr>
            <w:r w:rsidRPr="00037250">
              <w:rPr>
                <w:rFonts w:ascii="Arial" w:hAnsi="Arial" w:cs="Arial"/>
                <w:sz w:val="24"/>
                <w:szCs w:val="24"/>
              </w:rPr>
              <w:t xml:space="preserve">Set 3: g, o, c, k </w:t>
            </w:r>
          </w:p>
          <w:p w14:paraId="5D396451" w14:textId="77777777" w:rsidR="00CF67DB" w:rsidRPr="00037250" w:rsidRDefault="00CF67DB" w:rsidP="3927D139">
            <w:pPr>
              <w:rPr>
                <w:rFonts w:ascii="Arial" w:hAnsi="Arial" w:cs="Arial"/>
                <w:sz w:val="24"/>
                <w:szCs w:val="24"/>
              </w:rPr>
            </w:pPr>
            <w:r w:rsidRPr="00037250">
              <w:rPr>
                <w:rFonts w:ascii="Arial" w:hAnsi="Arial" w:cs="Arial"/>
                <w:sz w:val="24"/>
                <w:szCs w:val="24"/>
              </w:rPr>
              <w:t xml:space="preserve">Set 4: ck, e, u, r </w:t>
            </w:r>
          </w:p>
          <w:p w14:paraId="6F043441" w14:textId="23430592" w:rsidR="00413550" w:rsidRPr="00037250" w:rsidRDefault="00CF67DB" w:rsidP="3927D139">
            <w:pPr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hAnsi="Arial" w:cs="Arial"/>
                <w:sz w:val="24"/>
                <w:szCs w:val="24"/>
              </w:rPr>
              <w:t xml:space="preserve">Set 5: h, b, f, ff, l, </w:t>
            </w:r>
            <w:proofErr w:type="spellStart"/>
            <w:r w:rsidRPr="00037250">
              <w:rPr>
                <w:rFonts w:ascii="Arial" w:hAnsi="Arial" w:cs="Arial"/>
                <w:sz w:val="24"/>
                <w:szCs w:val="24"/>
              </w:rPr>
              <w:t>ll</w:t>
            </w:r>
            <w:proofErr w:type="spellEnd"/>
            <w:r w:rsidRPr="00037250">
              <w:rPr>
                <w:rFonts w:ascii="Arial" w:hAnsi="Arial" w:cs="Arial"/>
                <w:sz w:val="24"/>
                <w:szCs w:val="24"/>
              </w:rPr>
              <w:t>, ss</w:t>
            </w:r>
          </w:p>
        </w:tc>
        <w:tc>
          <w:tcPr>
            <w:tcW w:w="5130" w:type="dxa"/>
          </w:tcPr>
          <w:p w14:paraId="75E23DCB" w14:textId="77777777" w:rsidR="00104364" w:rsidRPr="00037250" w:rsidRDefault="00104364" w:rsidP="00104364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>to</w:t>
            </w:r>
          </w:p>
          <w:p w14:paraId="03699D58" w14:textId="77777777" w:rsidR="00104364" w:rsidRPr="00037250" w:rsidRDefault="00104364" w:rsidP="00104364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>the</w:t>
            </w:r>
          </w:p>
          <w:p w14:paraId="05C5F18B" w14:textId="77777777" w:rsidR="00104364" w:rsidRPr="00037250" w:rsidRDefault="00104364" w:rsidP="00104364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>no</w:t>
            </w:r>
          </w:p>
          <w:p w14:paraId="15D01A4B" w14:textId="77777777" w:rsidR="00104364" w:rsidRPr="00037250" w:rsidRDefault="00104364" w:rsidP="00104364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>go</w:t>
            </w:r>
          </w:p>
          <w:p w14:paraId="6B8D7CF2" w14:textId="77777777" w:rsidR="00104364" w:rsidRPr="00037250" w:rsidRDefault="00104364" w:rsidP="00104364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>I</w:t>
            </w:r>
          </w:p>
          <w:p w14:paraId="0F559C46" w14:textId="2DFF379E" w:rsidR="00413550" w:rsidRPr="00037250" w:rsidRDefault="00104364" w:rsidP="00104364">
            <w:pPr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>into</w:t>
            </w:r>
          </w:p>
        </w:tc>
      </w:tr>
      <w:tr w:rsidR="00104364" w:rsidRPr="00037250" w14:paraId="03683E08" w14:textId="77777777" w:rsidTr="00340623">
        <w:tc>
          <w:tcPr>
            <w:tcW w:w="15388" w:type="dxa"/>
            <w:gridSpan w:val="3"/>
          </w:tcPr>
          <w:p w14:paraId="764BFEFA" w14:textId="6A2A32F9" w:rsidR="00104364" w:rsidRPr="00037250" w:rsidRDefault="00104364" w:rsidP="000E25E7">
            <w:pPr>
              <w:jc w:val="center"/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As soon as each set of letters is introduced, children will be encouraged to use their knowledge of the letter sounds to blend and sound</w:t>
            </w:r>
          </w:p>
          <w:p w14:paraId="5C81B96D" w14:textId="6FF27BB5" w:rsidR="00104364" w:rsidRPr="00037250" w:rsidRDefault="00104364" w:rsidP="000E25E7">
            <w:pPr>
              <w:jc w:val="center"/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out words. For example, they will learn to blend the sounds s-a-t to make the word sat. They will also start learning to segment words.</w:t>
            </w:r>
          </w:p>
          <w:p w14:paraId="48C9DE76" w14:textId="05519FF1" w:rsidR="00104364" w:rsidRPr="00037250" w:rsidRDefault="00104364" w:rsidP="000E25E7">
            <w:pPr>
              <w:jc w:val="center"/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For example, they might be asked to find the letter sounds that make the word tap from a small selection of magnetic letters.</w:t>
            </w:r>
          </w:p>
        </w:tc>
      </w:tr>
      <w:tr w:rsidR="00413550" w:rsidRPr="00037250" w14:paraId="1897BFCA" w14:textId="77777777" w:rsidTr="00413550">
        <w:tc>
          <w:tcPr>
            <w:tcW w:w="2547" w:type="dxa"/>
          </w:tcPr>
          <w:p w14:paraId="081F2AF0" w14:textId="34F16894" w:rsidR="00413550" w:rsidRPr="00037250" w:rsidRDefault="00413550" w:rsidP="3927D139">
            <w:pPr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Phase 3</w:t>
            </w:r>
          </w:p>
        </w:tc>
        <w:tc>
          <w:tcPr>
            <w:tcW w:w="7711" w:type="dxa"/>
          </w:tcPr>
          <w:p w14:paraId="6A058E3E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>Set 6: j, v, w, x</w:t>
            </w:r>
          </w:p>
          <w:p w14:paraId="722EDDE0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Set 7: y, z,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zz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>, qu</w:t>
            </w:r>
          </w:p>
          <w:p w14:paraId="0B02D629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Consonant digraphs: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ch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,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sh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,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th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>, ng</w:t>
            </w:r>
          </w:p>
          <w:p w14:paraId="2EBEE792" w14:textId="24A30788" w:rsidR="00413550" w:rsidRPr="00037250" w:rsidRDefault="000E25E7" w:rsidP="000E25E7">
            <w:pPr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Vowel digraphs: ai,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ee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,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igh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,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oa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,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oo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,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ar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, </w:t>
            </w:r>
            <w:proofErr w:type="gram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or,</w:t>
            </w:r>
            <w:proofErr w:type="gram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ur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, ow, oi, ear, air,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ure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>, er</w:t>
            </w:r>
          </w:p>
        </w:tc>
        <w:tc>
          <w:tcPr>
            <w:tcW w:w="5130" w:type="dxa"/>
          </w:tcPr>
          <w:p w14:paraId="4A89B5FE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>he, she, we, me,</w:t>
            </w:r>
          </w:p>
          <w:p w14:paraId="2017B90D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be, was, you, they, </w:t>
            </w:r>
          </w:p>
          <w:p w14:paraId="4922F127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>all,</w:t>
            </w:r>
          </w:p>
          <w:p w14:paraId="6CC69039" w14:textId="3EAB80E2" w:rsidR="00413550" w:rsidRPr="00037250" w:rsidRDefault="000E25E7" w:rsidP="000E25E7">
            <w:pPr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>are, my, her</w:t>
            </w:r>
          </w:p>
        </w:tc>
      </w:tr>
      <w:tr w:rsidR="000E25E7" w:rsidRPr="00037250" w14:paraId="29D87FA8" w14:textId="77777777" w:rsidTr="00D9459F">
        <w:tc>
          <w:tcPr>
            <w:tcW w:w="15388" w:type="dxa"/>
            <w:gridSpan w:val="3"/>
          </w:tcPr>
          <w:p w14:paraId="787686FF" w14:textId="3FF7DD58" w:rsidR="000E25E7" w:rsidRPr="00037250" w:rsidRDefault="000E25E7" w:rsidP="000E25E7">
            <w:pPr>
              <w:jc w:val="center"/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During Phase 3, children will also learn the letter names using an alphabet song, although they will continue to use the sounds when</w:t>
            </w:r>
          </w:p>
          <w:p w14:paraId="7625E450" w14:textId="22F34852" w:rsidR="000E25E7" w:rsidRPr="00037250" w:rsidRDefault="000E25E7" w:rsidP="000E25E7">
            <w:pPr>
              <w:jc w:val="center"/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decoding words. By now they should be able to recognise all these sounds and read them in words. They should also be able to</w:t>
            </w:r>
          </w:p>
          <w:p w14:paraId="19FD6A02" w14:textId="0DEF1119" w:rsidR="000E25E7" w:rsidRPr="00037250" w:rsidRDefault="000E25E7" w:rsidP="000E25E7">
            <w:pPr>
              <w:jc w:val="center"/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experiment with spelling words such as rain, hear, hair, bee.</w:t>
            </w:r>
          </w:p>
        </w:tc>
      </w:tr>
      <w:tr w:rsidR="00413550" w:rsidRPr="00037250" w14:paraId="1ADD8A8D" w14:textId="77777777" w:rsidTr="00413550">
        <w:tc>
          <w:tcPr>
            <w:tcW w:w="2547" w:type="dxa"/>
          </w:tcPr>
          <w:p w14:paraId="10A55D36" w14:textId="23F795A0" w:rsidR="00413550" w:rsidRPr="00037250" w:rsidRDefault="00413550" w:rsidP="3927D139">
            <w:pPr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Phase 4</w:t>
            </w:r>
          </w:p>
        </w:tc>
        <w:tc>
          <w:tcPr>
            <w:tcW w:w="7711" w:type="dxa"/>
          </w:tcPr>
          <w:p w14:paraId="50FE4AC7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The main aim of this phase is to consolidate the children's knowledge and </w:t>
            </w:r>
          </w:p>
          <w:p w14:paraId="468798FF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to help them learn to read and spell words which have adjacent </w:t>
            </w:r>
          </w:p>
          <w:p w14:paraId="5B054D45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consonants, such as trap, </w:t>
            </w:r>
            <w:proofErr w:type="gram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string</w:t>
            </w:r>
            <w:proofErr w:type="gram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 and milk</w:t>
            </w:r>
          </w:p>
          <w:p w14:paraId="757239B6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>Some more examples</w:t>
            </w:r>
          </w:p>
          <w:p w14:paraId="3A1CFFAB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>help</w:t>
            </w:r>
          </w:p>
          <w:p w14:paraId="0589030A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>test</w:t>
            </w:r>
          </w:p>
          <w:p w14:paraId="744647C8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>just</w:t>
            </w:r>
          </w:p>
          <w:p w14:paraId="473CC9DA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>theft</w:t>
            </w:r>
          </w:p>
          <w:p w14:paraId="02189654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>chimp</w:t>
            </w:r>
          </w:p>
          <w:p w14:paraId="044BB7BC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>tenth</w:t>
            </w:r>
          </w:p>
          <w:p w14:paraId="67D46902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>frog</w:t>
            </w:r>
          </w:p>
          <w:p w14:paraId="5ACD6E06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>step</w:t>
            </w:r>
          </w:p>
          <w:p w14:paraId="32F59644" w14:textId="1602B3D9" w:rsidR="00413550" w:rsidRPr="00037250" w:rsidRDefault="000E25E7" w:rsidP="000E25E7">
            <w:pPr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>shrink</w:t>
            </w:r>
          </w:p>
        </w:tc>
        <w:tc>
          <w:tcPr>
            <w:tcW w:w="5130" w:type="dxa"/>
          </w:tcPr>
          <w:p w14:paraId="7C76D8AA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>said, have, like, so,</w:t>
            </w:r>
          </w:p>
          <w:p w14:paraId="7662EA3D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do, some, come, </w:t>
            </w:r>
          </w:p>
          <w:p w14:paraId="4BC1295C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were, there, little, </w:t>
            </w:r>
          </w:p>
          <w:p w14:paraId="4C5C8A5C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one, when, out, </w:t>
            </w:r>
          </w:p>
          <w:p w14:paraId="12928AA5" w14:textId="1534C065" w:rsidR="00413550" w:rsidRPr="00037250" w:rsidRDefault="000E25E7" w:rsidP="000E25E7">
            <w:pPr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>what</w:t>
            </w:r>
          </w:p>
        </w:tc>
      </w:tr>
      <w:tr w:rsidR="000E25E7" w:rsidRPr="00037250" w14:paraId="30F5712E" w14:textId="77777777" w:rsidTr="00A5466F">
        <w:tc>
          <w:tcPr>
            <w:tcW w:w="15388" w:type="dxa"/>
            <w:gridSpan w:val="3"/>
          </w:tcPr>
          <w:p w14:paraId="5C0381D5" w14:textId="5B3D9B8A" w:rsidR="000E25E7" w:rsidRPr="00037250" w:rsidRDefault="000E25E7" w:rsidP="000E25E7">
            <w:pPr>
              <w:jc w:val="center"/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When children start Phase Four of the phonics programme, they will know a grapheme for each of the 42</w:t>
            </w:r>
          </w:p>
          <w:p w14:paraId="0D98C01E" w14:textId="1AE4F2A6" w:rsidR="000E25E7" w:rsidRPr="00037250" w:rsidRDefault="000E25E7" w:rsidP="000E25E7">
            <w:pPr>
              <w:jc w:val="center"/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lastRenderedPageBreak/>
              <w:t xml:space="preserve">phonemes. They will also be able to blend phonemes to read CVC (consonant-vowel-consonant) words and segment </w:t>
            </w:r>
            <w:proofErr w:type="gramStart"/>
            <w:r w:rsidRPr="00037250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in order to</w:t>
            </w:r>
            <w:proofErr w:type="gramEnd"/>
            <w:r w:rsidRPr="00037250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 xml:space="preserve"> spell</w:t>
            </w:r>
          </w:p>
          <w:p w14:paraId="380EFC6A" w14:textId="5C3D8A84" w:rsidR="000E25E7" w:rsidRPr="00037250" w:rsidRDefault="000E25E7" w:rsidP="000E25E7">
            <w:pPr>
              <w:jc w:val="center"/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them. Children will also have begun reading straightforward two-syllable words and simple captions, as well as reading and spelling</w:t>
            </w:r>
          </w:p>
          <w:p w14:paraId="2C115BA4" w14:textId="31F64D38" w:rsidR="000E25E7" w:rsidRPr="00037250" w:rsidRDefault="000E25E7" w:rsidP="000E25E7">
            <w:pPr>
              <w:jc w:val="center"/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tricky words</w:t>
            </w:r>
          </w:p>
        </w:tc>
      </w:tr>
      <w:tr w:rsidR="00413550" w:rsidRPr="00037250" w14:paraId="2FF3C312" w14:textId="77777777" w:rsidTr="00413550">
        <w:tc>
          <w:tcPr>
            <w:tcW w:w="2547" w:type="dxa"/>
          </w:tcPr>
          <w:p w14:paraId="4018F5F3" w14:textId="00B47E06" w:rsidR="00413550" w:rsidRPr="00037250" w:rsidRDefault="00413550" w:rsidP="3927D139">
            <w:pPr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lastRenderedPageBreak/>
              <w:t>Phase 5</w:t>
            </w:r>
          </w:p>
        </w:tc>
        <w:tc>
          <w:tcPr>
            <w:tcW w:w="7711" w:type="dxa"/>
          </w:tcPr>
          <w:p w14:paraId="7D43856E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In Phase Five, children will learn more graphemes and phonemes. For </w:t>
            </w:r>
          </w:p>
          <w:p w14:paraId="2262B530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example, they already know ai as in rain, but now they will be introduced </w:t>
            </w:r>
          </w:p>
          <w:p w14:paraId="3FCDBF64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to ay as in day and a-e as in make. This will take time to use and apply </w:t>
            </w:r>
          </w:p>
          <w:p w14:paraId="533427B5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>these and children will need time to experiment with their spelling.</w:t>
            </w:r>
          </w:p>
          <w:p w14:paraId="12E4366E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Alternative pronunciations for graphemes will also be introduced, </w:t>
            </w:r>
            <w:proofErr w:type="gram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e.g.</w:t>
            </w:r>
            <w:proofErr w:type="gram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ea</w:t>
            </w:r>
            <w:proofErr w:type="spellEnd"/>
          </w:p>
          <w:p w14:paraId="5808CE1C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in tea, </w:t>
            </w:r>
            <w:proofErr w:type="gram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head</w:t>
            </w:r>
            <w:proofErr w:type="gram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 and break.</w:t>
            </w:r>
          </w:p>
          <w:p w14:paraId="18A043FF" w14:textId="64D7F232" w:rsidR="00413550" w:rsidRPr="00037250" w:rsidRDefault="000E25E7" w:rsidP="000E25E7">
            <w:pPr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ay,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ou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,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ie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,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ea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, oy,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ir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,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ue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, aw,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wh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,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ph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,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ew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,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oe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, au,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ey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, a-e, e-e,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i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>-e, o-e, u-e</w:t>
            </w:r>
          </w:p>
        </w:tc>
        <w:tc>
          <w:tcPr>
            <w:tcW w:w="5130" w:type="dxa"/>
          </w:tcPr>
          <w:p w14:paraId="1C149F22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oh, their, people, </w:t>
            </w:r>
          </w:p>
          <w:p w14:paraId="5E29A920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Mr, Mrs, looked, </w:t>
            </w:r>
          </w:p>
          <w:p w14:paraId="575D4382" w14:textId="7F4A1F4A" w:rsidR="00413550" w:rsidRPr="00037250" w:rsidRDefault="000E25E7" w:rsidP="000E25E7">
            <w:pPr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>called, asked, could</w:t>
            </w:r>
          </w:p>
        </w:tc>
      </w:tr>
      <w:tr w:rsidR="000E25E7" w:rsidRPr="00037250" w14:paraId="6009F4AE" w14:textId="77777777" w:rsidTr="00C047BE">
        <w:tc>
          <w:tcPr>
            <w:tcW w:w="15388" w:type="dxa"/>
            <w:gridSpan w:val="3"/>
          </w:tcPr>
          <w:p w14:paraId="78B1D32D" w14:textId="10AF549A" w:rsidR="000E25E7" w:rsidRPr="00037250" w:rsidRDefault="000E25E7" w:rsidP="000E25E7">
            <w:pPr>
              <w:jc w:val="center"/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 xml:space="preserve">Children entering Phase Five will already be able to read and spell words with adjacent consonants, such as trap, </w:t>
            </w:r>
            <w:proofErr w:type="gramStart"/>
            <w:r w:rsidRPr="00037250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string</w:t>
            </w:r>
            <w:proofErr w:type="gramEnd"/>
            <w:r w:rsidRPr="00037250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 xml:space="preserve"> and flask and</w:t>
            </w:r>
          </w:p>
          <w:p w14:paraId="58FF69BF" w14:textId="77777777" w:rsidR="000E25E7" w:rsidRPr="00037250" w:rsidRDefault="000E25E7" w:rsidP="000E25E7">
            <w:pPr>
              <w:jc w:val="center"/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be able to spell them. They will also be able to read and spell polysyllabic words such as bonfire, playing, shouting.</w:t>
            </w:r>
          </w:p>
          <w:p w14:paraId="2EED48AE" w14:textId="59889CBA" w:rsidR="000E25E7" w:rsidRPr="00037250" w:rsidRDefault="000E25E7" w:rsidP="000E25E7">
            <w:pPr>
              <w:jc w:val="center"/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With practice, speed at recognising and blending graphemes will improve. Word and spelling knowledge will be worked on extensively.</w:t>
            </w:r>
          </w:p>
        </w:tc>
      </w:tr>
      <w:tr w:rsidR="00413550" w:rsidRPr="00037250" w14:paraId="6600E5DB" w14:textId="77777777" w:rsidTr="00413550">
        <w:tc>
          <w:tcPr>
            <w:tcW w:w="2547" w:type="dxa"/>
          </w:tcPr>
          <w:p w14:paraId="358F5225" w14:textId="27AF19E8" w:rsidR="00413550" w:rsidRPr="00037250" w:rsidRDefault="00413550" w:rsidP="3927D139">
            <w:pPr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Phase 6</w:t>
            </w:r>
          </w:p>
        </w:tc>
        <w:tc>
          <w:tcPr>
            <w:tcW w:w="7711" w:type="dxa"/>
          </w:tcPr>
          <w:p w14:paraId="5AA6C5DD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They will be able to read many familiar words automatically. When they </w:t>
            </w:r>
          </w:p>
          <w:p w14:paraId="4B01A3B9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come across unfamiliar words they will in many cases be able to decode </w:t>
            </w:r>
          </w:p>
          <w:p w14:paraId="18F2D464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them quickly and quietly using their well-developed sounding and blending </w:t>
            </w:r>
          </w:p>
          <w:p w14:paraId="36CAAE2F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skills. With more complex unfamiliar words they will often be able to </w:t>
            </w:r>
          </w:p>
          <w:p w14:paraId="18892136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>decode them by sounding them out.</w:t>
            </w:r>
          </w:p>
          <w:p w14:paraId="5FCBC9D1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>Suffixes will be introduced as well as basic grammar strategies.</w:t>
            </w:r>
          </w:p>
          <w:p w14:paraId="564F2FA7" w14:textId="280A2F6B" w:rsidR="00413550" w:rsidRPr="00037250" w:rsidRDefault="000E25E7" w:rsidP="000E25E7">
            <w:pPr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- s, es,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ing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, ed, er,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est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, y,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en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,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ful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,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ly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,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ment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, ness,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en</w:t>
            </w:r>
            <w:proofErr w:type="spellEnd"/>
          </w:p>
        </w:tc>
        <w:tc>
          <w:tcPr>
            <w:tcW w:w="5130" w:type="dxa"/>
          </w:tcPr>
          <w:p w14:paraId="36E40E2F" w14:textId="77777777" w:rsidR="00413550" w:rsidRPr="00037250" w:rsidRDefault="00413550" w:rsidP="3927D139">
            <w:pPr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</w:p>
        </w:tc>
      </w:tr>
      <w:tr w:rsidR="000E25E7" w:rsidRPr="00037250" w14:paraId="4D67787F" w14:textId="77777777" w:rsidTr="00A21A2B">
        <w:tc>
          <w:tcPr>
            <w:tcW w:w="15388" w:type="dxa"/>
            <w:gridSpan w:val="3"/>
          </w:tcPr>
          <w:p w14:paraId="49BF4A4D" w14:textId="66E9611D" w:rsidR="000E25E7" w:rsidRPr="00037250" w:rsidRDefault="000E25E7" w:rsidP="000E25E7">
            <w:pPr>
              <w:jc w:val="center"/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At this stage children should be able to spell words phonemically although not always correctly. In Phase Six the main aim is for</w:t>
            </w:r>
          </w:p>
          <w:p w14:paraId="25872A1E" w14:textId="4A923ADF" w:rsidR="000E25E7" w:rsidRPr="00037250" w:rsidRDefault="000E25E7" w:rsidP="000E25E7">
            <w:pPr>
              <w:jc w:val="center"/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children to become more fluent readers and more accurate spellers</w:t>
            </w:r>
          </w:p>
        </w:tc>
      </w:tr>
    </w:tbl>
    <w:p w14:paraId="3CCD94D6" w14:textId="1D42DC27" w:rsidR="3927D139" w:rsidRPr="00037250" w:rsidRDefault="3927D139" w:rsidP="3927D139">
      <w:pPr>
        <w:rPr>
          <w:rFonts w:ascii="Arial" w:eastAsia="Comic Sans MS" w:hAnsi="Arial" w:cs="Arial"/>
          <w:b/>
          <w:bCs/>
          <w:sz w:val="16"/>
          <w:szCs w:val="16"/>
        </w:rPr>
      </w:pPr>
    </w:p>
    <w:p w14:paraId="08DE912A" w14:textId="77777777" w:rsidR="009A6835" w:rsidRDefault="009A6835" w:rsidP="3927D139">
      <w:pPr>
        <w:rPr>
          <w:rFonts w:ascii="Arial" w:eastAsia="Comic Sans MS" w:hAnsi="Arial" w:cs="Arial"/>
          <w:b/>
          <w:bCs/>
          <w:sz w:val="24"/>
          <w:szCs w:val="24"/>
        </w:rPr>
      </w:pPr>
    </w:p>
    <w:p w14:paraId="38AFE70F" w14:textId="77777777" w:rsidR="009A6835" w:rsidRDefault="009A6835" w:rsidP="3927D139">
      <w:pPr>
        <w:rPr>
          <w:rFonts w:ascii="Arial" w:eastAsia="Comic Sans MS" w:hAnsi="Arial" w:cs="Arial"/>
          <w:b/>
          <w:bCs/>
          <w:sz w:val="24"/>
          <w:szCs w:val="24"/>
        </w:rPr>
      </w:pPr>
    </w:p>
    <w:p w14:paraId="624E0674" w14:textId="77777777" w:rsidR="009A6835" w:rsidRDefault="009A6835" w:rsidP="3927D139">
      <w:pPr>
        <w:rPr>
          <w:rFonts w:ascii="Arial" w:eastAsia="Comic Sans MS" w:hAnsi="Arial" w:cs="Arial"/>
          <w:b/>
          <w:bCs/>
          <w:sz w:val="24"/>
          <w:szCs w:val="24"/>
        </w:rPr>
      </w:pPr>
    </w:p>
    <w:p w14:paraId="3A2F9F5A" w14:textId="77777777" w:rsidR="009A6835" w:rsidRDefault="009A6835" w:rsidP="3927D139">
      <w:pPr>
        <w:rPr>
          <w:rFonts w:ascii="Arial" w:eastAsia="Comic Sans MS" w:hAnsi="Arial" w:cs="Arial"/>
          <w:b/>
          <w:bCs/>
          <w:sz w:val="24"/>
          <w:szCs w:val="24"/>
        </w:rPr>
      </w:pPr>
    </w:p>
    <w:p w14:paraId="29048A4D" w14:textId="44A5B165" w:rsidR="00CF67DB" w:rsidRPr="000E25E7" w:rsidRDefault="00CF67DB" w:rsidP="3927D139">
      <w:pPr>
        <w:rPr>
          <w:rFonts w:ascii="Arial" w:eastAsia="Comic Sans MS" w:hAnsi="Arial" w:cs="Arial"/>
          <w:b/>
          <w:bCs/>
          <w:sz w:val="24"/>
          <w:szCs w:val="24"/>
        </w:rPr>
      </w:pPr>
      <w:r w:rsidRPr="000E25E7">
        <w:rPr>
          <w:rFonts w:ascii="Arial" w:eastAsia="Comic Sans MS" w:hAnsi="Arial" w:cs="Arial"/>
          <w:b/>
          <w:bCs/>
          <w:sz w:val="24"/>
          <w:szCs w:val="24"/>
        </w:rPr>
        <w:t>Appendix 2</w:t>
      </w:r>
    </w:p>
    <w:p w14:paraId="2F0E24F4" w14:textId="006CC4CB" w:rsidR="00CF67DB" w:rsidRPr="000E25E7" w:rsidRDefault="00CF67DB" w:rsidP="3927D139">
      <w:pPr>
        <w:rPr>
          <w:rFonts w:ascii="Arial" w:eastAsia="Comic Sans MS" w:hAnsi="Arial" w:cs="Arial"/>
          <w:b/>
          <w:bCs/>
          <w:sz w:val="24"/>
          <w:szCs w:val="24"/>
        </w:rPr>
      </w:pPr>
      <w:r w:rsidRPr="000E25E7">
        <w:rPr>
          <w:rFonts w:ascii="Arial" w:eastAsia="Comic Sans MS" w:hAnsi="Arial" w:cs="Arial"/>
          <w:b/>
          <w:bCs/>
          <w:sz w:val="24"/>
          <w:szCs w:val="24"/>
        </w:rPr>
        <w:t>Glossary of terms used across the school</w:t>
      </w:r>
      <w:r w:rsidR="000E25E7" w:rsidRPr="000E25E7">
        <w:rPr>
          <w:rFonts w:ascii="Arial" w:eastAsia="Comic Sans MS" w:hAnsi="Arial" w:cs="Arial"/>
          <w:b/>
          <w:bCs/>
          <w:sz w:val="24"/>
          <w:szCs w:val="24"/>
        </w:rPr>
        <w:t xml:space="preserve"> ~ a shared language for 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0715"/>
      </w:tblGrid>
      <w:tr w:rsidR="00A53982" w:rsidRPr="00104364" w14:paraId="5870A90D" w14:textId="77777777" w:rsidTr="003C4C8C">
        <w:tc>
          <w:tcPr>
            <w:tcW w:w="4673" w:type="dxa"/>
          </w:tcPr>
          <w:p w14:paraId="6DD502B2" w14:textId="18E5801B" w:rsidR="00A53982" w:rsidRPr="00104364" w:rsidRDefault="00A53982" w:rsidP="00A5398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0436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Term </w:t>
            </w:r>
          </w:p>
        </w:tc>
        <w:tc>
          <w:tcPr>
            <w:tcW w:w="10715" w:type="dxa"/>
          </w:tcPr>
          <w:p w14:paraId="1FD5642C" w14:textId="0709BF38" w:rsidR="00A53982" w:rsidRPr="00104364" w:rsidRDefault="00A53982" w:rsidP="00A5398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0436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Definition </w:t>
            </w:r>
          </w:p>
        </w:tc>
      </w:tr>
      <w:tr w:rsidR="00A53982" w:rsidRPr="00104364" w14:paraId="46D0EE0E" w14:textId="77777777" w:rsidTr="003C4C8C">
        <w:tc>
          <w:tcPr>
            <w:tcW w:w="4673" w:type="dxa"/>
          </w:tcPr>
          <w:p w14:paraId="4436DCE9" w14:textId="2DCA3026" w:rsidR="00A53982" w:rsidRPr="00104364" w:rsidRDefault="00A53982" w:rsidP="00A53982">
            <w:pPr>
              <w:rPr>
                <w:rFonts w:ascii="Arial" w:eastAsia="Comic Sans MS" w:hAnsi="Arial" w:cs="Arial"/>
                <w:b/>
                <w:bCs/>
              </w:rPr>
            </w:pPr>
            <w:r w:rsidRPr="00104364">
              <w:rPr>
                <w:rFonts w:ascii="Arial" w:hAnsi="Arial" w:cs="Arial"/>
                <w:b/>
                <w:bCs/>
              </w:rPr>
              <w:t xml:space="preserve">Adjacent consonants </w:t>
            </w:r>
          </w:p>
        </w:tc>
        <w:tc>
          <w:tcPr>
            <w:tcW w:w="10715" w:type="dxa"/>
          </w:tcPr>
          <w:p w14:paraId="07C5B582" w14:textId="1536FAC7" w:rsidR="00A53982" w:rsidRPr="00104364" w:rsidRDefault="00A53982" w:rsidP="00A53982">
            <w:pPr>
              <w:rPr>
                <w:rFonts w:ascii="Arial" w:eastAsia="Comic Sans MS" w:hAnsi="Arial" w:cs="Arial"/>
                <w:b/>
                <w:bCs/>
              </w:rPr>
            </w:pPr>
            <w:r w:rsidRPr="00104364">
              <w:rPr>
                <w:rFonts w:ascii="Arial" w:hAnsi="Arial" w:cs="Arial"/>
                <w:b/>
                <w:bCs/>
              </w:rPr>
              <w:t xml:space="preserve">two consonants next to each other within a word </w:t>
            </w:r>
            <w:proofErr w:type="gramStart"/>
            <w:r w:rsidRPr="00104364">
              <w:rPr>
                <w:rFonts w:ascii="Arial" w:hAnsi="Arial" w:cs="Arial"/>
                <w:b/>
                <w:bCs/>
              </w:rPr>
              <w:t>e.g.</w:t>
            </w:r>
            <w:proofErr w:type="gramEnd"/>
            <w:r w:rsidRPr="00104364">
              <w:rPr>
                <w:rFonts w:ascii="Arial" w:hAnsi="Arial" w:cs="Arial"/>
                <w:b/>
                <w:bCs/>
              </w:rPr>
              <w:t xml:space="preserve"> step, chop, trip</w:t>
            </w:r>
          </w:p>
        </w:tc>
      </w:tr>
      <w:tr w:rsidR="00A53982" w:rsidRPr="00104364" w14:paraId="2C53A5A8" w14:textId="77777777" w:rsidTr="003C4C8C">
        <w:tc>
          <w:tcPr>
            <w:tcW w:w="4673" w:type="dxa"/>
          </w:tcPr>
          <w:p w14:paraId="584960E8" w14:textId="10365F1C" w:rsidR="00A53982" w:rsidRPr="001D6547" w:rsidRDefault="00A53982" w:rsidP="00A53982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eastAsia="Comic Sans MS" w:hAnsi="Arial" w:cs="Arial"/>
                <w:b/>
                <w:bCs/>
              </w:rPr>
              <w:t>Blend</w:t>
            </w:r>
          </w:p>
        </w:tc>
        <w:tc>
          <w:tcPr>
            <w:tcW w:w="10715" w:type="dxa"/>
          </w:tcPr>
          <w:p w14:paraId="0DB08F61" w14:textId="77777777" w:rsidR="00A53982" w:rsidRPr="001D6547" w:rsidRDefault="00A53982" w:rsidP="00A53982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eastAsia="Comic Sans MS" w:hAnsi="Arial" w:cs="Arial"/>
                <w:b/>
                <w:bCs/>
              </w:rPr>
              <w:t xml:space="preserve">to draw individual sounds together to pronounce a word, </w:t>
            </w:r>
          </w:p>
          <w:p w14:paraId="12178B9C" w14:textId="77996302" w:rsidR="00A53982" w:rsidRPr="001D6547" w:rsidRDefault="00A53982" w:rsidP="00A53982">
            <w:pPr>
              <w:rPr>
                <w:rFonts w:ascii="Arial" w:eastAsia="Comic Sans MS" w:hAnsi="Arial" w:cs="Arial"/>
                <w:b/>
                <w:bCs/>
              </w:rPr>
            </w:pPr>
            <w:proofErr w:type="gramStart"/>
            <w:r w:rsidRPr="001D6547">
              <w:rPr>
                <w:rFonts w:ascii="Arial" w:eastAsia="Comic Sans MS" w:hAnsi="Arial" w:cs="Arial"/>
                <w:b/>
                <w:bCs/>
              </w:rPr>
              <w:t>e.g.</w:t>
            </w:r>
            <w:proofErr w:type="gramEnd"/>
            <w:r w:rsidRPr="001D6547">
              <w:rPr>
                <w:rFonts w:ascii="Arial" w:eastAsia="Comic Sans MS" w:hAnsi="Arial" w:cs="Arial"/>
                <w:b/>
                <w:bCs/>
              </w:rPr>
              <w:t xml:space="preserve"> s-n-a-p blended together reads snap. Used to read</w:t>
            </w:r>
            <w:r w:rsidR="00104364" w:rsidRPr="001D6547">
              <w:rPr>
                <w:rFonts w:ascii="Arial" w:eastAsia="Comic Sans MS" w:hAnsi="Arial" w:cs="Arial"/>
                <w:b/>
                <w:bCs/>
              </w:rPr>
              <w:t xml:space="preserve"> </w:t>
            </w:r>
            <w:r w:rsidRPr="001D6547">
              <w:rPr>
                <w:rFonts w:ascii="Arial" w:eastAsia="Comic Sans MS" w:hAnsi="Arial" w:cs="Arial"/>
                <w:b/>
                <w:bCs/>
              </w:rPr>
              <w:t>words</w:t>
            </w:r>
          </w:p>
        </w:tc>
      </w:tr>
      <w:tr w:rsidR="00CF67DB" w:rsidRPr="00104364" w14:paraId="3DB82D6D" w14:textId="77777777" w:rsidTr="003C4C8C">
        <w:tc>
          <w:tcPr>
            <w:tcW w:w="4673" w:type="dxa"/>
          </w:tcPr>
          <w:p w14:paraId="2006EA89" w14:textId="49D3768E" w:rsidR="00CF67DB" w:rsidRPr="001D6547" w:rsidRDefault="001971F1" w:rsidP="3927D139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eastAsia="Comic Sans MS" w:hAnsi="Arial" w:cs="Arial"/>
                <w:b/>
                <w:bCs/>
              </w:rPr>
              <w:t>C</w:t>
            </w:r>
            <w:r w:rsidR="00A53982" w:rsidRPr="001D6547">
              <w:rPr>
                <w:rFonts w:ascii="Arial" w:eastAsia="Comic Sans MS" w:hAnsi="Arial" w:cs="Arial"/>
                <w:b/>
                <w:bCs/>
              </w:rPr>
              <w:t>aption</w:t>
            </w:r>
            <w:r w:rsidRPr="001D6547">
              <w:rPr>
                <w:rFonts w:ascii="Arial" w:eastAsia="Comic Sans MS" w:hAnsi="Arial" w:cs="Arial"/>
                <w:b/>
                <w:bCs/>
              </w:rPr>
              <w:t xml:space="preserve"> </w:t>
            </w:r>
          </w:p>
        </w:tc>
        <w:tc>
          <w:tcPr>
            <w:tcW w:w="10715" w:type="dxa"/>
          </w:tcPr>
          <w:p w14:paraId="44604EB4" w14:textId="4CF3D403" w:rsidR="00CF67DB" w:rsidRPr="001D6547" w:rsidRDefault="001971F1" w:rsidP="3927D139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eastAsia="Comic Sans MS" w:hAnsi="Arial" w:cs="Arial"/>
                <w:b/>
                <w:bCs/>
              </w:rPr>
              <w:t>a brief explanation accompanying an illustration.</w:t>
            </w:r>
          </w:p>
        </w:tc>
      </w:tr>
      <w:tr w:rsidR="00A53982" w:rsidRPr="00104364" w14:paraId="3B198592" w14:textId="77777777" w:rsidTr="003C4C8C">
        <w:tc>
          <w:tcPr>
            <w:tcW w:w="4673" w:type="dxa"/>
          </w:tcPr>
          <w:p w14:paraId="50AA3DEF" w14:textId="5563FFE0" w:rsidR="00A53982" w:rsidRPr="001D6547" w:rsidRDefault="00A53982" w:rsidP="3927D139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eastAsia="Comic Sans MS" w:hAnsi="Arial" w:cs="Arial"/>
                <w:b/>
                <w:bCs/>
              </w:rPr>
              <w:t>CVC</w:t>
            </w:r>
          </w:p>
        </w:tc>
        <w:tc>
          <w:tcPr>
            <w:tcW w:w="10715" w:type="dxa"/>
          </w:tcPr>
          <w:p w14:paraId="2E16C893" w14:textId="398EC436" w:rsidR="00A53982" w:rsidRPr="001D6547" w:rsidRDefault="001971F1" w:rsidP="3927D139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eastAsia="Comic Sans MS" w:hAnsi="Arial" w:cs="Arial"/>
                <w:b/>
                <w:bCs/>
              </w:rPr>
              <w:t xml:space="preserve">consonant, vowel, consonant words </w:t>
            </w:r>
            <w:proofErr w:type="gramStart"/>
            <w:r w:rsidRPr="001D6547">
              <w:rPr>
                <w:rFonts w:ascii="Arial" w:eastAsia="Comic Sans MS" w:hAnsi="Arial" w:cs="Arial"/>
                <w:b/>
                <w:bCs/>
              </w:rPr>
              <w:t>e.g.</w:t>
            </w:r>
            <w:proofErr w:type="gramEnd"/>
            <w:r w:rsidRPr="001D6547">
              <w:rPr>
                <w:rFonts w:ascii="Arial" w:eastAsia="Comic Sans MS" w:hAnsi="Arial" w:cs="Arial"/>
                <w:b/>
                <w:bCs/>
              </w:rPr>
              <w:t xml:space="preserve"> cat, sit, hop, zip</w:t>
            </w:r>
          </w:p>
        </w:tc>
      </w:tr>
      <w:tr w:rsidR="00CF67DB" w:rsidRPr="00104364" w14:paraId="634EAD1B" w14:textId="77777777" w:rsidTr="003C4C8C">
        <w:tc>
          <w:tcPr>
            <w:tcW w:w="4673" w:type="dxa"/>
          </w:tcPr>
          <w:p w14:paraId="5DB386DD" w14:textId="5EC54480" w:rsidR="00CF67DB" w:rsidRPr="001D6547" w:rsidRDefault="001971F1" w:rsidP="3927D139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eastAsia="Comic Sans MS" w:hAnsi="Arial" w:cs="Arial"/>
                <w:b/>
                <w:bCs/>
              </w:rPr>
              <w:t>D</w:t>
            </w:r>
            <w:r w:rsidR="003C4C8C" w:rsidRPr="001D6547">
              <w:rPr>
                <w:rFonts w:ascii="Arial" w:eastAsia="Comic Sans MS" w:hAnsi="Arial" w:cs="Arial"/>
                <w:b/>
                <w:bCs/>
              </w:rPr>
              <w:t>igraphs</w:t>
            </w:r>
            <w:r w:rsidRPr="001D6547">
              <w:rPr>
                <w:rFonts w:ascii="Arial" w:eastAsia="Comic Sans MS" w:hAnsi="Arial" w:cs="Arial"/>
                <w:b/>
                <w:bCs/>
              </w:rPr>
              <w:t xml:space="preserve"> </w:t>
            </w:r>
          </w:p>
        </w:tc>
        <w:tc>
          <w:tcPr>
            <w:tcW w:w="10715" w:type="dxa"/>
          </w:tcPr>
          <w:p w14:paraId="4B49A513" w14:textId="24DDF631" w:rsidR="00CF67DB" w:rsidRPr="001D6547" w:rsidRDefault="003C4C8C" w:rsidP="3927D139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eastAsia="Comic Sans MS" w:hAnsi="Arial" w:cs="Arial"/>
                <w:b/>
                <w:bCs/>
              </w:rPr>
              <w:t>Two letters one sound/working together sound</w:t>
            </w:r>
          </w:p>
        </w:tc>
      </w:tr>
      <w:tr w:rsidR="00CF67DB" w:rsidRPr="00104364" w14:paraId="308007A8" w14:textId="77777777" w:rsidTr="003C4C8C">
        <w:tc>
          <w:tcPr>
            <w:tcW w:w="4673" w:type="dxa"/>
          </w:tcPr>
          <w:p w14:paraId="5C53D187" w14:textId="50AFE4E9" w:rsidR="00CF67DB" w:rsidRPr="001D6547" w:rsidRDefault="001971F1" w:rsidP="3927D139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eastAsia="Comic Sans MS" w:hAnsi="Arial" w:cs="Arial"/>
                <w:b/>
                <w:bCs/>
              </w:rPr>
              <w:t xml:space="preserve">Grapheme </w:t>
            </w:r>
          </w:p>
        </w:tc>
        <w:tc>
          <w:tcPr>
            <w:tcW w:w="10715" w:type="dxa"/>
          </w:tcPr>
          <w:p w14:paraId="169A1764" w14:textId="26EFE6C5" w:rsidR="00CF67DB" w:rsidRPr="001D6547" w:rsidRDefault="001971F1" w:rsidP="3927D139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eastAsia="Comic Sans MS" w:hAnsi="Arial" w:cs="Arial"/>
                <w:b/>
                <w:bCs/>
              </w:rPr>
              <w:t xml:space="preserve">A letter or group of letters representing one sound </w:t>
            </w:r>
          </w:p>
        </w:tc>
      </w:tr>
      <w:tr w:rsidR="00CF67DB" w:rsidRPr="00104364" w14:paraId="5663391B" w14:textId="77777777" w:rsidTr="003C4C8C">
        <w:tc>
          <w:tcPr>
            <w:tcW w:w="4673" w:type="dxa"/>
          </w:tcPr>
          <w:p w14:paraId="6FEE1048" w14:textId="77777777" w:rsidR="001971F1" w:rsidRPr="001D6547" w:rsidRDefault="001971F1" w:rsidP="001971F1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eastAsia="Comic Sans MS" w:hAnsi="Arial" w:cs="Arial"/>
                <w:b/>
                <w:bCs/>
              </w:rPr>
              <w:t xml:space="preserve">Grapheme-phoneme </w:t>
            </w:r>
          </w:p>
          <w:p w14:paraId="3AB297F1" w14:textId="1AF398CA" w:rsidR="00CF67DB" w:rsidRPr="001D6547" w:rsidRDefault="001971F1" w:rsidP="001971F1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eastAsia="Comic Sans MS" w:hAnsi="Arial" w:cs="Arial"/>
                <w:b/>
                <w:bCs/>
              </w:rPr>
              <w:t>correspondence (GPC)</w:t>
            </w:r>
          </w:p>
        </w:tc>
        <w:tc>
          <w:tcPr>
            <w:tcW w:w="10715" w:type="dxa"/>
          </w:tcPr>
          <w:p w14:paraId="21343A65" w14:textId="08A2B00C" w:rsidR="001971F1" w:rsidRPr="001D6547" w:rsidRDefault="001971F1" w:rsidP="001971F1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eastAsia="Comic Sans MS" w:hAnsi="Arial" w:cs="Arial"/>
                <w:b/>
                <w:bCs/>
              </w:rPr>
              <w:t xml:space="preserve">The relationship between sounds and the letters which </w:t>
            </w:r>
          </w:p>
          <w:p w14:paraId="707BBF35" w14:textId="644883C4" w:rsidR="00CF67DB" w:rsidRPr="001D6547" w:rsidRDefault="001971F1" w:rsidP="001971F1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eastAsia="Comic Sans MS" w:hAnsi="Arial" w:cs="Arial"/>
                <w:b/>
                <w:bCs/>
              </w:rPr>
              <w:t>represent those sounds.</w:t>
            </w:r>
          </w:p>
        </w:tc>
      </w:tr>
      <w:tr w:rsidR="001971F1" w:rsidRPr="00104364" w14:paraId="6146C3A8" w14:textId="77777777" w:rsidTr="003C4C8C">
        <w:tc>
          <w:tcPr>
            <w:tcW w:w="4673" w:type="dxa"/>
          </w:tcPr>
          <w:p w14:paraId="3792AD88" w14:textId="361FC56F" w:rsidR="001971F1" w:rsidRPr="001D6547" w:rsidRDefault="001971F1" w:rsidP="001971F1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hAnsi="Arial" w:cs="Arial"/>
                <w:b/>
                <w:bCs/>
              </w:rPr>
              <w:t xml:space="preserve">High frequency words </w:t>
            </w:r>
          </w:p>
        </w:tc>
        <w:tc>
          <w:tcPr>
            <w:tcW w:w="10715" w:type="dxa"/>
          </w:tcPr>
          <w:p w14:paraId="11180364" w14:textId="1C0EAAD7" w:rsidR="001971F1" w:rsidRPr="001D6547" w:rsidRDefault="001971F1" w:rsidP="001971F1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hAnsi="Arial" w:cs="Arial"/>
                <w:b/>
                <w:bCs/>
              </w:rPr>
              <w:t xml:space="preserve"> Words that appear often within a text </w:t>
            </w:r>
            <w:proofErr w:type="gramStart"/>
            <w:r w:rsidRPr="001D6547">
              <w:rPr>
                <w:rFonts w:ascii="Arial" w:hAnsi="Arial" w:cs="Arial"/>
                <w:b/>
                <w:bCs/>
              </w:rPr>
              <w:t>e.g.</w:t>
            </w:r>
            <w:proofErr w:type="gramEnd"/>
            <w:r w:rsidRPr="001D6547">
              <w:rPr>
                <w:rFonts w:ascii="Arial" w:hAnsi="Arial" w:cs="Arial"/>
                <w:b/>
                <w:bCs/>
              </w:rPr>
              <w:t xml:space="preserve"> and, the, to</w:t>
            </w:r>
          </w:p>
        </w:tc>
      </w:tr>
      <w:tr w:rsidR="001971F1" w:rsidRPr="00104364" w14:paraId="0124E530" w14:textId="77777777" w:rsidTr="003C4C8C">
        <w:tc>
          <w:tcPr>
            <w:tcW w:w="4673" w:type="dxa"/>
          </w:tcPr>
          <w:p w14:paraId="72CCE3F0" w14:textId="2217AB0B" w:rsidR="001971F1" w:rsidRPr="001D6547" w:rsidRDefault="001971F1" w:rsidP="001971F1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hAnsi="Arial" w:cs="Arial"/>
                <w:b/>
                <w:bCs/>
              </w:rPr>
              <w:t xml:space="preserve">Mnemonic </w:t>
            </w:r>
          </w:p>
        </w:tc>
        <w:tc>
          <w:tcPr>
            <w:tcW w:w="10715" w:type="dxa"/>
          </w:tcPr>
          <w:p w14:paraId="39515B35" w14:textId="1AFF9EDD" w:rsidR="001971F1" w:rsidRPr="001D6547" w:rsidRDefault="001971F1" w:rsidP="001971F1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hAnsi="Arial" w:cs="Arial"/>
                <w:b/>
                <w:bCs/>
              </w:rPr>
              <w:t xml:space="preserve">A way of memorising and recalling a spelling </w:t>
            </w:r>
            <w:proofErr w:type="gramStart"/>
            <w:r w:rsidRPr="001D6547">
              <w:rPr>
                <w:rFonts w:ascii="Arial" w:hAnsi="Arial" w:cs="Arial"/>
                <w:b/>
                <w:bCs/>
              </w:rPr>
              <w:t>e.g.</w:t>
            </w:r>
            <w:proofErr w:type="gramEnd"/>
            <w:r w:rsidRPr="001D6547">
              <w:rPr>
                <w:rFonts w:ascii="Arial" w:hAnsi="Arial" w:cs="Arial"/>
                <w:b/>
                <w:bCs/>
              </w:rPr>
              <w:t xml:space="preserve"> silly ants in </w:t>
            </w:r>
          </w:p>
        </w:tc>
      </w:tr>
      <w:tr w:rsidR="001971F1" w:rsidRPr="00104364" w14:paraId="702EA7B1" w14:textId="77777777" w:rsidTr="003C4C8C">
        <w:tc>
          <w:tcPr>
            <w:tcW w:w="4673" w:type="dxa"/>
          </w:tcPr>
          <w:p w14:paraId="7F79093F" w14:textId="13495342" w:rsidR="001971F1" w:rsidRPr="001D6547" w:rsidRDefault="001971F1" w:rsidP="001971F1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hAnsi="Arial" w:cs="Arial"/>
                <w:b/>
                <w:bCs/>
              </w:rPr>
              <w:t xml:space="preserve">Modifying e/split digraph </w:t>
            </w:r>
          </w:p>
        </w:tc>
        <w:tc>
          <w:tcPr>
            <w:tcW w:w="10715" w:type="dxa"/>
          </w:tcPr>
          <w:p w14:paraId="6164B989" w14:textId="67D86B74" w:rsidR="001971F1" w:rsidRPr="001D6547" w:rsidRDefault="001971F1" w:rsidP="001971F1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hAnsi="Arial" w:cs="Arial"/>
                <w:b/>
                <w:bCs/>
              </w:rPr>
              <w:t xml:space="preserve">Two letters, split, making one sound </w:t>
            </w:r>
            <w:proofErr w:type="gramStart"/>
            <w:r w:rsidRPr="001D6547">
              <w:rPr>
                <w:rFonts w:ascii="Arial" w:hAnsi="Arial" w:cs="Arial"/>
                <w:b/>
                <w:bCs/>
              </w:rPr>
              <w:t>E.g.</w:t>
            </w:r>
            <w:proofErr w:type="gramEnd"/>
            <w:r w:rsidRPr="001D6547">
              <w:rPr>
                <w:rFonts w:ascii="Arial" w:hAnsi="Arial" w:cs="Arial"/>
                <w:b/>
                <w:bCs/>
              </w:rPr>
              <w:t xml:space="preserve"> bake, hike</w:t>
            </w:r>
          </w:p>
        </w:tc>
      </w:tr>
      <w:tr w:rsidR="001D6547" w:rsidRPr="00104364" w14:paraId="4F513A9E" w14:textId="77777777" w:rsidTr="003C4C8C">
        <w:tc>
          <w:tcPr>
            <w:tcW w:w="4673" w:type="dxa"/>
          </w:tcPr>
          <w:p w14:paraId="48E412DB" w14:textId="0765279B" w:rsidR="001D6547" w:rsidRPr="001D6547" w:rsidRDefault="001D6547" w:rsidP="001D6547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hAnsi="Arial" w:cs="Arial"/>
                <w:b/>
                <w:bCs/>
              </w:rPr>
              <w:t xml:space="preserve">Phoneme </w:t>
            </w:r>
          </w:p>
        </w:tc>
        <w:tc>
          <w:tcPr>
            <w:tcW w:w="10715" w:type="dxa"/>
          </w:tcPr>
          <w:p w14:paraId="70B44894" w14:textId="4A0A477B" w:rsidR="001D6547" w:rsidRPr="001D6547" w:rsidRDefault="001D6547" w:rsidP="001D6547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hAnsi="Arial" w:cs="Arial"/>
                <w:b/>
                <w:bCs/>
              </w:rPr>
              <w:t>Phoneme the smallest unit of sound to represent a letter</w:t>
            </w:r>
          </w:p>
        </w:tc>
      </w:tr>
      <w:tr w:rsidR="001D6547" w:rsidRPr="00104364" w14:paraId="1214235E" w14:textId="77777777" w:rsidTr="003C4C8C">
        <w:tc>
          <w:tcPr>
            <w:tcW w:w="4673" w:type="dxa"/>
          </w:tcPr>
          <w:p w14:paraId="7A42AC1E" w14:textId="6A6E4565" w:rsidR="001D6547" w:rsidRPr="001D6547" w:rsidRDefault="001D6547" w:rsidP="001D6547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hAnsi="Arial" w:cs="Arial"/>
                <w:b/>
                <w:bCs/>
              </w:rPr>
              <w:t xml:space="preserve">Phonics </w:t>
            </w:r>
          </w:p>
        </w:tc>
        <w:tc>
          <w:tcPr>
            <w:tcW w:w="10715" w:type="dxa"/>
          </w:tcPr>
          <w:p w14:paraId="6AD1EA3D" w14:textId="26618F86" w:rsidR="001D6547" w:rsidRPr="001D6547" w:rsidRDefault="001D6547" w:rsidP="001D6547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hAnsi="Arial" w:cs="Arial"/>
                <w:b/>
                <w:bCs/>
              </w:rPr>
              <w:t xml:space="preserve">The use of letter sounds as a strategy to aid reading and </w:t>
            </w:r>
          </w:p>
        </w:tc>
      </w:tr>
      <w:tr w:rsidR="001D6547" w:rsidRPr="00104364" w14:paraId="4DBC8CD4" w14:textId="77777777" w:rsidTr="003C4C8C">
        <w:tc>
          <w:tcPr>
            <w:tcW w:w="4673" w:type="dxa"/>
          </w:tcPr>
          <w:p w14:paraId="3E72C736" w14:textId="64980AAB" w:rsidR="001D6547" w:rsidRPr="001D6547" w:rsidRDefault="001D6547" w:rsidP="001D6547">
            <w:pPr>
              <w:rPr>
                <w:rFonts w:ascii="Arial" w:hAnsi="Arial" w:cs="Arial"/>
                <w:b/>
                <w:bCs/>
              </w:rPr>
            </w:pPr>
            <w:r w:rsidRPr="001D6547">
              <w:rPr>
                <w:rFonts w:ascii="Arial" w:hAnsi="Arial" w:cs="Arial"/>
                <w:b/>
                <w:bCs/>
              </w:rPr>
              <w:t>Polysyllabic</w:t>
            </w:r>
          </w:p>
        </w:tc>
        <w:tc>
          <w:tcPr>
            <w:tcW w:w="10715" w:type="dxa"/>
          </w:tcPr>
          <w:p w14:paraId="54514B24" w14:textId="21EAC65E" w:rsidR="001D6547" w:rsidRPr="001D6547" w:rsidRDefault="001D6547" w:rsidP="001D6547">
            <w:pPr>
              <w:rPr>
                <w:rFonts w:ascii="Arial" w:hAnsi="Arial" w:cs="Arial"/>
                <w:b/>
                <w:bCs/>
              </w:rPr>
            </w:pPr>
            <w:r w:rsidRPr="001D6547">
              <w:rPr>
                <w:rFonts w:ascii="Arial" w:hAnsi="Arial" w:cs="Arial"/>
                <w:b/>
                <w:bCs/>
              </w:rPr>
              <w:t>Words with many syllables</w:t>
            </w:r>
          </w:p>
        </w:tc>
      </w:tr>
      <w:tr w:rsidR="001D6547" w:rsidRPr="00104364" w14:paraId="498D1E18" w14:textId="77777777" w:rsidTr="003C4C8C">
        <w:tc>
          <w:tcPr>
            <w:tcW w:w="4673" w:type="dxa"/>
          </w:tcPr>
          <w:p w14:paraId="7A3EA18A" w14:textId="47290EAA" w:rsidR="001D6547" w:rsidRPr="001D6547" w:rsidRDefault="001D6547" w:rsidP="001D6547">
            <w:pPr>
              <w:rPr>
                <w:rFonts w:ascii="Arial" w:hAnsi="Arial" w:cs="Arial"/>
                <w:b/>
                <w:bCs/>
              </w:rPr>
            </w:pPr>
            <w:r w:rsidRPr="001D6547">
              <w:rPr>
                <w:rFonts w:ascii="Arial" w:hAnsi="Arial" w:cs="Arial"/>
                <w:b/>
                <w:bCs/>
              </w:rPr>
              <w:t xml:space="preserve">Phonically regular </w:t>
            </w:r>
          </w:p>
        </w:tc>
        <w:tc>
          <w:tcPr>
            <w:tcW w:w="10715" w:type="dxa"/>
          </w:tcPr>
          <w:p w14:paraId="4FC812FC" w14:textId="20891CF8" w:rsidR="001D6547" w:rsidRPr="001D6547" w:rsidRDefault="001D6547" w:rsidP="001D6547">
            <w:pPr>
              <w:rPr>
                <w:rFonts w:ascii="Arial" w:hAnsi="Arial" w:cs="Arial"/>
                <w:b/>
                <w:bCs/>
              </w:rPr>
            </w:pPr>
            <w:r w:rsidRPr="001D6547">
              <w:rPr>
                <w:rFonts w:ascii="Arial" w:hAnsi="Arial" w:cs="Arial"/>
                <w:b/>
                <w:bCs/>
              </w:rPr>
              <w:t xml:space="preserve"> words that can be sounded out to read or write</w:t>
            </w:r>
          </w:p>
        </w:tc>
      </w:tr>
      <w:tr w:rsidR="001D6547" w:rsidRPr="00104364" w14:paraId="2FC6CECF" w14:textId="77777777" w:rsidTr="003C4C8C">
        <w:tc>
          <w:tcPr>
            <w:tcW w:w="4673" w:type="dxa"/>
          </w:tcPr>
          <w:p w14:paraId="650FC93D" w14:textId="520C4804" w:rsidR="001D6547" w:rsidRPr="001D6547" w:rsidRDefault="001D6547" w:rsidP="001D6547">
            <w:pPr>
              <w:rPr>
                <w:rFonts w:ascii="Arial" w:hAnsi="Arial" w:cs="Arial"/>
                <w:b/>
                <w:bCs/>
              </w:rPr>
            </w:pPr>
            <w:r w:rsidRPr="001D6547">
              <w:rPr>
                <w:rFonts w:ascii="Arial" w:hAnsi="Arial" w:cs="Arial"/>
                <w:b/>
                <w:bCs/>
              </w:rPr>
              <w:t xml:space="preserve">Segment </w:t>
            </w:r>
          </w:p>
        </w:tc>
        <w:tc>
          <w:tcPr>
            <w:tcW w:w="10715" w:type="dxa"/>
          </w:tcPr>
          <w:p w14:paraId="29A811FD" w14:textId="762AE300" w:rsidR="001D6547" w:rsidRPr="001D6547" w:rsidRDefault="001D6547" w:rsidP="001D6547">
            <w:pPr>
              <w:rPr>
                <w:rFonts w:ascii="Arial" w:hAnsi="Arial" w:cs="Arial"/>
                <w:b/>
                <w:bCs/>
              </w:rPr>
            </w:pPr>
            <w:r w:rsidRPr="001D6547">
              <w:rPr>
                <w:rFonts w:ascii="Arial" w:hAnsi="Arial" w:cs="Arial"/>
                <w:b/>
                <w:bCs/>
              </w:rPr>
              <w:t xml:space="preserve">To split a word into its individual phonemes </w:t>
            </w:r>
            <w:proofErr w:type="gramStart"/>
            <w:r w:rsidRPr="001D6547">
              <w:rPr>
                <w:rFonts w:ascii="Arial" w:hAnsi="Arial" w:cs="Arial"/>
                <w:b/>
                <w:bCs/>
              </w:rPr>
              <w:t>in order to</w:t>
            </w:r>
            <w:proofErr w:type="gramEnd"/>
            <w:r w:rsidRPr="001D6547">
              <w:rPr>
                <w:rFonts w:ascii="Arial" w:hAnsi="Arial" w:cs="Arial"/>
                <w:b/>
                <w:bCs/>
              </w:rPr>
              <w:t xml:space="preserve"> spell </w:t>
            </w:r>
          </w:p>
        </w:tc>
      </w:tr>
      <w:tr w:rsidR="00CF67DB" w:rsidRPr="00104364" w14:paraId="538B8532" w14:textId="77777777" w:rsidTr="003C4C8C">
        <w:tc>
          <w:tcPr>
            <w:tcW w:w="4673" w:type="dxa"/>
          </w:tcPr>
          <w:p w14:paraId="299D94B5" w14:textId="49EF1ED6" w:rsidR="00CF67DB" w:rsidRPr="001D6547" w:rsidRDefault="00A53982" w:rsidP="3927D139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eastAsia="Comic Sans MS" w:hAnsi="Arial" w:cs="Arial"/>
                <w:b/>
                <w:bCs/>
              </w:rPr>
              <w:t>Sound buttons</w:t>
            </w:r>
          </w:p>
        </w:tc>
        <w:tc>
          <w:tcPr>
            <w:tcW w:w="10715" w:type="dxa"/>
          </w:tcPr>
          <w:p w14:paraId="1D5EA924" w14:textId="20E6F354" w:rsidR="00A53982" w:rsidRPr="001D6547" w:rsidRDefault="00A53982" w:rsidP="3927D139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eastAsia="Comic Sans MS" w:hAnsi="Arial" w:cs="Arial"/>
                <w:b/>
                <w:bCs/>
              </w:rPr>
              <w:t>A tool to help children to blend units of sound</w:t>
            </w:r>
          </w:p>
        </w:tc>
      </w:tr>
      <w:tr w:rsidR="00CF67DB" w:rsidRPr="00104364" w14:paraId="666F940E" w14:textId="77777777" w:rsidTr="003C4C8C">
        <w:tc>
          <w:tcPr>
            <w:tcW w:w="4673" w:type="dxa"/>
          </w:tcPr>
          <w:p w14:paraId="2A81B511" w14:textId="323E044B" w:rsidR="00CF67DB" w:rsidRPr="001D6547" w:rsidRDefault="00A53982" w:rsidP="3927D139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eastAsia="Comic Sans MS" w:hAnsi="Arial" w:cs="Arial"/>
                <w:b/>
                <w:bCs/>
              </w:rPr>
              <w:t>Sound talk</w:t>
            </w:r>
          </w:p>
        </w:tc>
        <w:tc>
          <w:tcPr>
            <w:tcW w:w="10715" w:type="dxa"/>
          </w:tcPr>
          <w:p w14:paraId="4D0C2837" w14:textId="2E12D655" w:rsidR="00CF67DB" w:rsidRPr="001D6547" w:rsidRDefault="00CF67DB" w:rsidP="3927D139">
            <w:pPr>
              <w:rPr>
                <w:rFonts w:ascii="Arial" w:eastAsia="Comic Sans MS" w:hAnsi="Arial" w:cs="Arial"/>
                <w:b/>
                <w:bCs/>
              </w:rPr>
            </w:pPr>
          </w:p>
        </w:tc>
      </w:tr>
      <w:tr w:rsidR="001D6547" w:rsidRPr="00104364" w14:paraId="66389530" w14:textId="77777777" w:rsidTr="003C4C8C">
        <w:tc>
          <w:tcPr>
            <w:tcW w:w="4673" w:type="dxa"/>
          </w:tcPr>
          <w:p w14:paraId="65C89F54" w14:textId="106725EE" w:rsidR="001D6547" w:rsidRPr="001D6547" w:rsidRDefault="001D6547" w:rsidP="001D6547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hAnsi="Arial" w:cs="Arial"/>
                <w:b/>
                <w:bCs/>
              </w:rPr>
              <w:t xml:space="preserve">Syllable </w:t>
            </w:r>
          </w:p>
        </w:tc>
        <w:tc>
          <w:tcPr>
            <w:tcW w:w="10715" w:type="dxa"/>
          </w:tcPr>
          <w:p w14:paraId="5C9549AF" w14:textId="6D958BC0" w:rsidR="001D6547" w:rsidRPr="001D6547" w:rsidRDefault="001D6547" w:rsidP="001D6547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hAnsi="Arial" w:cs="Arial"/>
                <w:b/>
                <w:bCs/>
              </w:rPr>
              <w:t xml:space="preserve">A unit of pronunciation. Water is a </w:t>
            </w:r>
            <w:proofErr w:type="gramStart"/>
            <w:r w:rsidRPr="001D6547">
              <w:rPr>
                <w:rFonts w:ascii="Arial" w:hAnsi="Arial" w:cs="Arial"/>
                <w:b/>
                <w:bCs/>
              </w:rPr>
              <w:t>two syllable</w:t>
            </w:r>
            <w:proofErr w:type="gramEnd"/>
            <w:r w:rsidRPr="001D6547">
              <w:rPr>
                <w:rFonts w:ascii="Arial" w:hAnsi="Arial" w:cs="Arial"/>
                <w:b/>
                <w:bCs/>
              </w:rPr>
              <w:t xml:space="preserve"> word.</w:t>
            </w:r>
          </w:p>
        </w:tc>
      </w:tr>
      <w:tr w:rsidR="001D6547" w:rsidRPr="00104364" w14:paraId="19A2A225" w14:textId="77777777" w:rsidTr="003C4C8C">
        <w:tc>
          <w:tcPr>
            <w:tcW w:w="4673" w:type="dxa"/>
          </w:tcPr>
          <w:p w14:paraId="3AF7B15B" w14:textId="7909C739" w:rsidR="001D6547" w:rsidRPr="001D6547" w:rsidRDefault="001D6547" w:rsidP="001D6547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hAnsi="Arial" w:cs="Arial"/>
                <w:b/>
                <w:bCs/>
              </w:rPr>
              <w:t>Tricky words</w:t>
            </w:r>
          </w:p>
        </w:tc>
        <w:tc>
          <w:tcPr>
            <w:tcW w:w="10715" w:type="dxa"/>
          </w:tcPr>
          <w:p w14:paraId="4B5BBE5C" w14:textId="53B38591" w:rsidR="001D6547" w:rsidRPr="001D6547" w:rsidRDefault="001D6547" w:rsidP="001D6547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hAnsi="Arial" w:cs="Arial"/>
                <w:b/>
                <w:bCs/>
              </w:rPr>
              <w:t>Words that are not phonetically de-codable</w:t>
            </w:r>
          </w:p>
        </w:tc>
      </w:tr>
      <w:tr w:rsidR="00CF67DB" w:rsidRPr="00104364" w14:paraId="17803ADF" w14:textId="77777777" w:rsidTr="003C4C8C">
        <w:tc>
          <w:tcPr>
            <w:tcW w:w="4673" w:type="dxa"/>
          </w:tcPr>
          <w:p w14:paraId="618FC143" w14:textId="4E55CD60" w:rsidR="00CF67DB" w:rsidRPr="001D6547" w:rsidRDefault="001971F1" w:rsidP="3927D139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eastAsia="Comic Sans MS" w:hAnsi="Arial" w:cs="Arial"/>
                <w:b/>
                <w:bCs/>
              </w:rPr>
              <w:t>T</w:t>
            </w:r>
            <w:r w:rsidR="003C4C8C" w:rsidRPr="001D6547">
              <w:rPr>
                <w:rFonts w:ascii="Arial" w:eastAsia="Comic Sans MS" w:hAnsi="Arial" w:cs="Arial"/>
                <w:b/>
                <w:bCs/>
              </w:rPr>
              <w:t>rigraphs</w:t>
            </w:r>
            <w:r w:rsidRPr="001D6547">
              <w:rPr>
                <w:rFonts w:ascii="Arial" w:eastAsia="Comic Sans MS" w:hAnsi="Arial" w:cs="Arial"/>
                <w:b/>
                <w:bCs/>
              </w:rPr>
              <w:t xml:space="preserve"> </w:t>
            </w:r>
            <w:r w:rsidR="003C4C8C" w:rsidRPr="001D6547">
              <w:rPr>
                <w:rFonts w:ascii="Arial" w:eastAsia="Comic Sans MS" w:hAnsi="Arial" w:cs="Arial"/>
                <w:b/>
                <w:bCs/>
              </w:rPr>
              <w:t xml:space="preserve"> </w:t>
            </w:r>
          </w:p>
        </w:tc>
        <w:tc>
          <w:tcPr>
            <w:tcW w:w="10715" w:type="dxa"/>
          </w:tcPr>
          <w:p w14:paraId="62F621EC" w14:textId="18943CF9" w:rsidR="00CF67DB" w:rsidRPr="001D6547" w:rsidRDefault="003C4C8C" w:rsidP="3927D139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eastAsia="Comic Sans MS" w:hAnsi="Arial" w:cs="Arial"/>
                <w:b/>
                <w:bCs/>
              </w:rPr>
              <w:t>Three letters one sound / working together sound</w:t>
            </w:r>
          </w:p>
        </w:tc>
      </w:tr>
      <w:tr w:rsidR="001D6547" w:rsidRPr="00104364" w14:paraId="42F46B81" w14:textId="77777777" w:rsidTr="003C4C8C">
        <w:tc>
          <w:tcPr>
            <w:tcW w:w="4673" w:type="dxa"/>
          </w:tcPr>
          <w:p w14:paraId="2D5F3236" w14:textId="13F3A246" w:rsidR="001D6547" w:rsidRPr="001D6547" w:rsidRDefault="001D6547" w:rsidP="001D6547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hAnsi="Arial" w:cs="Arial"/>
                <w:b/>
                <w:bCs/>
              </w:rPr>
              <w:t xml:space="preserve">VC </w:t>
            </w:r>
          </w:p>
        </w:tc>
        <w:tc>
          <w:tcPr>
            <w:tcW w:w="10715" w:type="dxa"/>
          </w:tcPr>
          <w:p w14:paraId="38161A1C" w14:textId="62FAE1CF" w:rsidR="001D6547" w:rsidRPr="001D6547" w:rsidRDefault="001D6547" w:rsidP="001D6547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hAnsi="Arial" w:cs="Arial"/>
                <w:b/>
                <w:bCs/>
              </w:rPr>
              <w:t xml:space="preserve">Vowel consonant words </w:t>
            </w:r>
            <w:proofErr w:type="gramStart"/>
            <w:r w:rsidRPr="001D6547">
              <w:rPr>
                <w:rFonts w:ascii="Arial" w:hAnsi="Arial" w:cs="Arial"/>
                <w:b/>
                <w:bCs/>
              </w:rPr>
              <w:t>e.g.</w:t>
            </w:r>
            <w:proofErr w:type="gramEnd"/>
            <w:r w:rsidRPr="001D6547">
              <w:rPr>
                <w:rFonts w:ascii="Arial" w:hAnsi="Arial" w:cs="Arial"/>
                <w:b/>
                <w:bCs/>
              </w:rPr>
              <w:t xml:space="preserve"> in, on, up </w:t>
            </w:r>
          </w:p>
        </w:tc>
      </w:tr>
      <w:tr w:rsidR="001D6547" w:rsidRPr="00104364" w14:paraId="793DA792" w14:textId="77777777" w:rsidTr="003C4C8C">
        <w:tc>
          <w:tcPr>
            <w:tcW w:w="4673" w:type="dxa"/>
          </w:tcPr>
          <w:p w14:paraId="35CD0AB5" w14:textId="17C956B0" w:rsidR="001D6547" w:rsidRPr="001D6547" w:rsidRDefault="001D6547" w:rsidP="001D6547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hAnsi="Arial" w:cs="Arial"/>
                <w:b/>
                <w:bCs/>
              </w:rPr>
              <w:t xml:space="preserve">Vowel digraph two vowels that together make one sound </w:t>
            </w:r>
            <w:proofErr w:type="gramStart"/>
            <w:r w:rsidRPr="001D6547">
              <w:rPr>
                <w:rFonts w:ascii="Arial" w:hAnsi="Arial" w:cs="Arial"/>
                <w:b/>
                <w:bCs/>
              </w:rPr>
              <w:t>e.g.</w:t>
            </w:r>
            <w:proofErr w:type="gramEnd"/>
            <w:r w:rsidRPr="001D654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D6547">
              <w:rPr>
                <w:rFonts w:ascii="Arial" w:hAnsi="Arial" w:cs="Arial"/>
                <w:b/>
                <w:bCs/>
              </w:rPr>
              <w:t>ea</w:t>
            </w:r>
            <w:proofErr w:type="spellEnd"/>
            <w:r w:rsidRPr="001D6547">
              <w:rPr>
                <w:rFonts w:ascii="Arial" w:hAnsi="Arial" w:cs="Arial"/>
                <w:b/>
                <w:bCs/>
              </w:rPr>
              <w:t xml:space="preserve">, ai, </w:t>
            </w:r>
            <w:proofErr w:type="spellStart"/>
            <w:r w:rsidRPr="001D6547">
              <w:rPr>
                <w:rFonts w:ascii="Arial" w:hAnsi="Arial" w:cs="Arial"/>
                <w:b/>
                <w:bCs/>
              </w:rPr>
              <w:t>oo</w:t>
            </w:r>
            <w:proofErr w:type="spellEnd"/>
            <w:r w:rsidRPr="001D6547">
              <w:rPr>
                <w:rFonts w:ascii="Arial" w:hAnsi="Arial" w:cs="Arial"/>
                <w:b/>
                <w:bCs/>
              </w:rPr>
              <w:t xml:space="preserve">, </w:t>
            </w:r>
          </w:p>
        </w:tc>
        <w:tc>
          <w:tcPr>
            <w:tcW w:w="10715" w:type="dxa"/>
          </w:tcPr>
          <w:p w14:paraId="1620893D" w14:textId="3F28B58A" w:rsidR="001D6547" w:rsidRPr="001D6547" w:rsidRDefault="001D6547" w:rsidP="001D6547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hAnsi="Arial" w:cs="Arial"/>
                <w:b/>
                <w:bCs/>
              </w:rPr>
              <w:t xml:space="preserve">Two vowels that together make one sound </w:t>
            </w:r>
            <w:proofErr w:type="gramStart"/>
            <w:r w:rsidRPr="001D6547">
              <w:rPr>
                <w:rFonts w:ascii="Arial" w:hAnsi="Arial" w:cs="Arial"/>
                <w:b/>
                <w:bCs/>
              </w:rPr>
              <w:t>e.g.</w:t>
            </w:r>
            <w:proofErr w:type="gramEnd"/>
            <w:r w:rsidRPr="001D654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D6547">
              <w:rPr>
                <w:rFonts w:ascii="Arial" w:hAnsi="Arial" w:cs="Arial"/>
                <w:b/>
                <w:bCs/>
              </w:rPr>
              <w:t>ea</w:t>
            </w:r>
            <w:proofErr w:type="spellEnd"/>
            <w:r w:rsidRPr="001D6547">
              <w:rPr>
                <w:rFonts w:ascii="Arial" w:hAnsi="Arial" w:cs="Arial"/>
                <w:b/>
                <w:bCs/>
              </w:rPr>
              <w:t xml:space="preserve">, ai, </w:t>
            </w:r>
            <w:proofErr w:type="spellStart"/>
            <w:r w:rsidRPr="001D6547">
              <w:rPr>
                <w:rFonts w:ascii="Arial" w:hAnsi="Arial" w:cs="Arial"/>
                <w:b/>
                <w:bCs/>
              </w:rPr>
              <w:t>oo</w:t>
            </w:r>
            <w:proofErr w:type="spellEnd"/>
            <w:r w:rsidRPr="001D6547">
              <w:rPr>
                <w:rFonts w:ascii="Arial" w:hAnsi="Arial" w:cs="Arial"/>
                <w:b/>
                <w:bCs/>
              </w:rPr>
              <w:t xml:space="preserve">, </w:t>
            </w:r>
          </w:p>
        </w:tc>
      </w:tr>
    </w:tbl>
    <w:p w14:paraId="37E36ED1" w14:textId="33056ADC" w:rsidR="00CF67DB" w:rsidRPr="00104364" w:rsidRDefault="00CF67DB" w:rsidP="3927D139">
      <w:pPr>
        <w:rPr>
          <w:rFonts w:ascii="Arial" w:eastAsia="Comic Sans MS" w:hAnsi="Arial" w:cs="Arial"/>
          <w:b/>
          <w:bCs/>
        </w:rPr>
      </w:pPr>
    </w:p>
    <w:p w14:paraId="643BA50F" w14:textId="77777777" w:rsidR="00104364" w:rsidRPr="00104364" w:rsidRDefault="00104364" w:rsidP="3927D139">
      <w:pPr>
        <w:rPr>
          <w:rFonts w:ascii="Arial" w:eastAsia="Comic Sans MS" w:hAnsi="Arial" w:cs="Arial"/>
          <w:b/>
          <w:bCs/>
        </w:rPr>
      </w:pPr>
    </w:p>
    <w:p w14:paraId="082E19AC" w14:textId="77777777" w:rsidR="00104364" w:rsidRPr="00104364" w:rsidRDefault="00104364" w:rsidP="3927D139">
      <w:pPr>
        <w:rPr>
          <w:rFonts w:ascii="Arial" w:eastAsia="Comic Sans MS" w:hAnsi="Arial" w:cs="Arial"/>
          <w:b/>
          <w:bCs/>
        </w:rPr>
      </w:pPr>
    </w:p>
    <w:p w14:paraId="4BFBABB1" w14:textId="77777777" w:rsidR="00104364" w:rsidRPr="00104364" w:rsidRDefault="00104364" w:rsidP="3927D139">
      <w:pPr>
        <w:rPr>
          <w:rFonts w:ascii="Arial" w:eastAsia="Comic Sans MS" w:hAnsi="Arial" w:cs="Arial"/>
          <w:b/>
          <w:bCs/>
        </w:rPr>
      </w:pPr>
    </w:p>
    <w:p w14:paraId="13B2F070" w14:textId="77777777" w:rsidR="009A6835" w:rsidRDefault="009A6835" w:rsidP="3927D139">
      <w:pPr>
        <w:rPr>
          <w:rFonts w:ascii="Arial" w:eastAsia="Comic Sans MS" w:hAnsi="Arial" w:cs="Arial"/>
          <w:b/>
          <w:bCs/>
        </w:rPr>
      </w:pPr>
    </w:p>
    <w:p w14:paraId="71E1582E" w14:textId="73FA2FDB" w:rsidR="00104364" w:rsidRPr="000E25E7" w:rsidRDefault="00104364" w:rsidP="3927D139">
      <w:pPr>
        <w:rPr>
          <w:rFonts w:ascii="Arial" w:eastAsia="Comic Sans MS" w:hAnsi="Arial" w:cs="Arial"/>
          <w:b/>
          <w:bCs/>
          <w:sz w:val="24"/>
          <w:szCs w:val="24"/>
        </w:rPr>
      </w:pPr>
      <w:r w:rsidRPr="000E25E7">
        <w:rPr>
          <w:rFonts w:ascii="Arial" w:eastAsia="Comic Sans MS" w:hAnsi="Arial" w:cs="Arial"/>
          <w:b/>
          <w:bCs/>
          <w:sz w:val="24"/>
          <w:szCs w:val="24"/>
        </w:rPr>
        <w:lastRenderedPageBreak/>
        <w:t xml:space="preserve">Appendix 3 example planning sheet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5"/>
        <w:gridCol w:w="2558"/>
        <w:gridCol w:w="2561"/>
        <w:gridCol w:w="2577"/>
        <w:gridCol w:w="2567"/>
        <w:gridCol w:w="2550"/>
      </w:tblGrid>
      <w:tr w:rsidR="00104364" w:rsidRPr="00104364" w14:paraId="40D93C4A" w14:textId="77777777" w:rsidTr="00E51B75">
        <w:tc>
          <w:tcPr>
            <w:tcW w:w="15824" w:type="dxa"/>
            <w:gridSpan w:val="6"/>
            <w:shd w:val="clear" w:color="auto" w:fill="auto"/>
          </w:tcPr>
          <w:p w14:paraId="66575EB5" w14:textId="45BD7500" w:rsidR="00104364" w:rsidRPr="00104364" w:rsidRDefault="00104364" w:rsidP="00E51B75">
            <w:pPr>
              <w:rPr>
                <w:rFonts w:ascii="Arial" w:hAnsi="Arial" w:cs="Arial"/>
              </w:rPr>
            </w:pPr>
            <w:r w:rsidRPr="00104364">
              <w:rPr>
                <w:rFonts w:ascii="Arial" w:hAnsi="Arial" w:cs="Arial"/>
                <w:b/>
                <w:bCs/>
              </w:rPr>
              <w:t>Phase . Week:</w:t>
            </w:r>
            <w:r w:rsidRPr="00104364">
              <w:rPr>
                <w:rFonts w:ascii="Arial" w:hAnsi="Arial" w:cs="Arial"/>
              </w:rPr>
              <w:t xml:space="preserve">    </w:t>
            </w:r>
            <w:r w:rsidRPr="00104364">
              <w:rPr>
                <w:rFonts w:ascii="Arial" w:hAnsi="Arial" w:cs="Arial"/>
                <w:b/>
              </w:rPr>
              <w:t>Letter set:</w:t>
            </w:r>
          </w:p>
        </w:tc>
      </w:tr>
      <w:tr w:rsidR="00104364" w:rsidRPr="00104364" w14:paraId="1CF3626D" w14:textId="77777777" w:rsidTr="00E51B75">
        <w:tc>
          <w:tcPr>
            <w:tcW w:w="2637" w:type="dxa"/>
            <w:shd w:val="clear" w:color="auto" w:fill="auto"/>
          </w:tcPr>
          <w:p w14:paraId="68EACA5B" w14:textId="77777777" w:rsidR="00104364" w:rsidRPr="00104364" w:rsidRDefault="00104364" w:rsidP="00E51B75">
            <w:pPr>
              <w:rPr>
                <w:rFonts w:ascii="Arial" w:hAnsi="Arial" w:cs="Arial"/>
              </w:rPr>
            </w:pPr>
          </w:p>
        </w:tc>
        <w:tc>
          <w:tcPr>
            <w:tcW w:w="2637" w:type="dxa"/>
            <w:shd w:val="clear" w:color="auto" w:fill="auto"/>
          </w:tcPr>
          <w:p w14:paraId="1261FF58" w14:textId="77777777" w:rsidR="00104364" w:rsidRPr="00104364" w:rsidRDefault="00104364" w:rsidP="00E51B75">
            <w:pPr>
              <w:rPr>
                <w:rFonts w:ascii="Arial" w:hAnsi="Arial" w:cs="Arial"/>
                <w:b/>
              </w:rPr>
            </w:pPr>
            <w:r w:rsidRPr="00104364">
              <w:rPr>
                <w:rFonts w:ascii="Arial" w:hAnsi="Arial" w:cs="Arial"/>
                <w:b/>
              </w:rPr>
              <w:t>Monday</w:t>
            </w:r>
          </w:p>
        </w:tc>
        <w:tc>
          <w:tcPr>
            <w:tcW w:w="2637" w:type="dxa"/>
            <w:shd w:val="clear" w:color="auto" w:fill="auto"/>
          </w:tcPr>
          <w:p w14:paraId="548D973A" w14:textId="77777777" w:rsidR="00104364" w:rsidRPr="00104364" w:rsidRDefault="00104364" w:rsidP="00E51B75">
            <w:pPr>
              <w:rPr>
                <w:rFonts w:ascii="Arial" w:hAnsi="Arial" w:cs="Arial"/>
                <w:b/>
              </w:rPr>
            </w:pPr>
            <w:r w:rsidRPr="00104364">
              <w:rPr>
                <w:rFonts w:ascii="Arial" w:hAnsi="Arial" w:cs="Arial"/>
                <w:b/>
              </w:rPr>
              <w:t>Tuesday</w:t>
            </w:r>
          </w:p>
        </w:tc>
        <w:tc>
          <w:tcPr>
            <w:tcW w:w="2637" w:type="dxa"/>
            <w:shd w:val="clear" w:color="auto" w:fill="auto"/>
          </w:tcPr>
          <w:p w14:paraId="56EF781E" w14:textId="77777777" w:rsidR="00104364" w:rsidRPr="00104364" w:rsidRDefault="00104364" w:rsidP="00E51B75">
            <w:pPr>
              <w:rPr>
                <w:rFonts w:ascii="Arial" w:hAnsi="Arial" w:cs="Arial"/>
                <w:b/>
              </w:rPr>
            </w:pPr>
            <w:r w:rsidRPr="00104364">
              <w:rPr>
                <w:rFonts w:ascii="Arial" w:hAnsi="Arial" w:cs="Arial"/>
                <w:b/>
              </w:rPr>
              <w:t>Wednesday</w:t>
            </w:r>
          </w:p>
        </w:tc>
        <w:tc>
          <w:tcPr>
            <w:tcW w:w="2638" w:type="dxa"/>
            <w:shd w:val="clear" w:color="auto" w:fill="auto"/>
          </w:tcPr>
          <w:p w14:paraId="3BDFEDE4" w14:textId="77777777" w:rsidR="00104364" w:rsidRPr="00104364" w:rsidRDefault="00104364" w:rsidP="00E51B75">
            <w:pPr>
              <w:rPr>
                <w:rFonts w:ascii="Arial" w:hAnsi="Arial" w:cs="Arial"/>
                <w:b/>
              </w:rPr>
            </w:pPr>
            <w:r w:rsidRPr="00104364">
              <w:rPr>
                <w:rFonts w:ascii="Arial" w:hAnsi="Arial" w:cs="Arial"/>
                <w:b/>
              </w:rPr>
              <w:t>Thursday</w:t>
            </w:r>
          </w:p>
        </w:tc>
        <w:tc>
          <w:tcPr>
            <w:tcW w:w="2638" w:type="dxa"/>
            <w:shd w:val="clear" w:color="auto" w:fill="auto"/>
          </w:tcPr>
          <w:p w14:paraId="18B61940" w14:textId="77777777" w:rsidR="00104364" w:rsidRPr="00104364" w:rsidRDefault="00104364" w:rsidP="00E51B75">
            <w:pPr>
              <w:rPr>
                <w:rFonts w:ascii="Arial" w:hAnsi="Arial" w:cs="Arial"/>
                <w:b/>
              </w:rPr>
            </w:pPr>
            <w:r w:rsidRPr="00104364">
              <w:rPr>
                <w:rFonts w:ascii="Arial" w:hAnsi="Arial" w:cs="Arial"/>
                <w:b/>
              </w:rPr>
              <w:t>Friday</w:t>
            </w:r>
          </w:p>
        </w:tc>
      </w:tr>
      <w:tr w:rsidR="00104364" w:rsidRPr="00104364" w14:paraId="2F31439D" w14:textId="77777777" w:rsidTr="00E51B75">
        <w:tc>
          <w:tcPr>
            <w:tcW w:w="2637" w:type="dxa"/>
            <w:shd w:val="clear" w:color="auto" w:fill="auto"/>
          </w:tcPr>
          <w:p w14:paraId="1EC0B189" w14:textId="678E3213" w:rsidR="00104364" w:rsidRPr="00104364" w:rsidRDefault="00104364" w:rsidP="00E51B75">
            <w:pPr>
              <w:rPr>
                <w:rFonts w:ascii="Arial" w:hAnsi="Arial" w:cs="Arial"/>
                <w:b/>
              </w:rPr>
            </w:pPr>
            <w:r w:rsidRPr="00104364">
              <w:rPr>
                <w:rFonts w:ascii="Arial" w:hAnsi="Arial" w:cs="Arial"/>
                <w:b/>
              </w:rPr>
              <w:t xml:space="preserve">Revisit / Review   </w:t>
            </w:r>
            <w:r w:rsidRPr="00104364">
              <w:rPr>
                <w:rFonts w:ascii="Arial" w:hAnsi="Arial" w:cs="Arial"/>
                <w:sz w:val="20"/>
                <w:szCs w:val="20"/>
              </w:rPr>
              <w:t>Practice previously learned letters           Practise oral blending and segmentation</w:t>
            </w:r>
          </w:p>
        </w:tc>
        <w:tc>
          <w:tcPr>
            <w:tcW w:w="2637" w:type="dxa"/>
            <w:shd w:val="clear" w:color="auto" w:fill="auto"/>
          </w:tcPr>
          <w:p w14:paraId="616794D5" w14:textId="77777777" w:rsidR="00104364" w:rsidRPr="00104364" w:rsidRDefault="00104364" w:rsidP="00E51B75">
            <w:pPr>
              <w:rPr>
                <w:rFonts w:ascii="Arial" w:hAnsi="Arial" w:cs="Arial"/>
              </w:rPr>
            </w:pPr>
          </w:p>
        </w:tc>
        <w:tc>
          <w:tcPr>
            <w:tcW w:w="2637" w:type="dxa"/>
            <w:shd w:val="clear" w:color="auto" w:fill="auto"/>
          </w:tcPr>
          <w:p w14:paraId="5DC594D5" w14:textId="77777777" w:rsidR="00104364" w:rsidRPr="00104364" w:rsidRDefault="00104364" w:rsidP="00E51B75">
            <w:pPr>
              <w:rPr>
                <w:rFonts w:ascii="Arial" w:hAnsi="Arial" w:cs="Arial"/>
              </w:rPr>
            </w:pPr>
          </w:p>
        </w:tc>
        <w:tc>
          <w:tcPr>
            <w:tcW w:w="2637" w:type="dxa"/>
            <w:shd w:val="clear" w:color="auto" w:fill="auto"/>
          </w:tcPr>
          <w:p w14:paraId="7FEB86F7" w14:textId="77777777" w:rsidR="00104364" w:rsidRPr="00104364" w:rsidRDefault="00104364" w:rsidP="00E51B75">
            <w:pPr>
              <w:rPr>
                <w:rFonts w:ascii="Arial" w:hAnsi="Arial" w:cs="Arial"/>
              </w:rPr>
            </w:pPr>
          </w:p>
        </w:tc>
        <w:tc>
          <w:tcPr>
            <w:tcW w:w="2638" w:type="dxa"/>
            <w:shd w:val="clear" w:color="auto" w:fill="auto"/>
          </w:tcPr>
          <w:p w14:paraId="09A5BEE6" w14:textId="77777777" w:rsidR="00104364" w:rsidRPr="00104364" w:rsidRDefault="00104364" w:rsidP="00E51B75">
            <w:pPr>
              <w:rPr>
                <w:rFonts w:ascii="Arial" w:hAnsi="Arial" w:cs="Arial"/>
              </w:rPr>
            </w:pPr>
          </w:p>
        </w:tc>
        <w:tc>
          <w:tcPr>
            <w:tcW w:w="2638" w:type="dxa"/>
            <w:shd w:val="clear" w:color="auto" w:fill="auto"/>
          </w:tcPr>
          <w:p w14:paraId="36993920" w14:textId="77777777" w:rsidR="00104364" w:rsidRPr="00104364" w:rsidRDefault="00104364" w:rsidP="00E51B75">
            <w:pPr>
              <w:rPr>
                <w:rFonts w:ascii="Arial" w:hAnsi="Arial" w:cs="Arial"/>
              </w:rPr>
            </w:pPr>
          </w:p>
        </w:tc>
      </w:tr>
      <w:tr w:rsidR="00104364" w:rsidRPr="00104364" w14:paraId="096C8BC9" w14:textId="77777777" w:rsidTr="00E51B75">
        <w:tc>
          <w:tcPr>
            <w:tcW w:w="2637" w:type="dxa"/>
            <w:shd w:val="clear" w:color="auto" w:fill="auto"/>
          </w:tcPr>
          <w:p w14:paraId="06FA6A16" w14:textId="2C968FE5" w:rsidR="00104364" w:rsidRPr="00104364" w:rsidRDefault="00104364" w:rsidP="00E51B75">
            <w:pPr>
              <w:rPr>
                <w:rFonts w:ascii="Arial" w:hAnsi="Arial" w:cs="Arial"/>
                <w:b/>
              </w:rPr>
            </w:pPr>
            <w:r w:rsidRPr="00104364">
              <w:rPr>
                <w:rFonts w:ascii="Arial" w:hAnsi="Arial" w:cs="Arial"/>
                <w:b/>
              </w:rPr>
              <w:t xml:space="preserve">Teach                    </w:t>
            </w:r>
            <w:proofErr w:type="spellStart"/>
            <w:r w:rsidRPr="00104364">
              <w:rPr>
                <w:rFonts w:ascii="Arial" w:hAnsi="Arial" w:cs="Arial"/>
                <w:sz w:val="20"/>
                <w:szCs w:val="20"/>
              </w:rPr>
              <w:t>Teach</w:t>
            </w:r>
            <w:proofErr w:type="spellEnd"/>
            <w:r w:rsidRPr="00104364">
              <w:rPr>
                <w:rFonts w:ascii="Arial" w:hAnsi="Arial" w:cs="Arial"/>
                <w:sz w:val="20"/>
                <w:szCs w:val="20"/>
              </w:rPr>
              <w:t xml:space="preserve"> a new letter; teach blending and/or segmentation with letters (weeks 2 and 3)            Teach one or two tricky words </w:t>
            </w:r>
            <w:proofErr w:type="gramStart"/>
            <w:r w:rsidRPr="00104364">
              <w:rPr>
                <w:rFonts w:ascii="Arial" w:hAnsi="Arial" w:cs="Arial"/>
                <w:sz w:val="20"/>
                <w:szCs w:val="20"/>
              </w:rPr>
              <w:t>( week</w:t>
            </w:r>
            <w:proofErr w:type="gramEnd"/>
            <w:r w:rsidRPr="00104364">
              <w:rPr>
                <w:rFonts w:ascii="Arial" w:hAnsi="Arial" w:cs="Arial"/>
                <w:sz w:val="20"/>
                <w:szCs w:val="20"/>
              </w:rPr>
              <w:t xml:space="preserve"> 3 onwards)</w:t>
            </w:r>
          </w:p>
        </w:tc>
        <w:tc>
          <w:tcPr>
            <w:tcW w:w="2637" w:type="dxa"/>
            <w:shd w:val="clear" w:color="auto" w:fill="auto"/>
          </w:tcPr>
          <w:p w14:paraId="4FC4734E" w14:textId="77777777" w:rsidR="00104364" w:rsidRPr="00104364" w:rsidRDefault="00104364" w:rsidP="00E51B75">
            <w:pPr>
              <w:rPr>
                <w:rFonts w:ascii="Arial" w:hAnsi="Arial" w:cs="Arial"/>
              </w:rPr>
            </w:pPr>
          </w:p>
        </w:tc>
        <w:tc>
          <w:tcPr>
            <w:tcW w:w="2637" w:type="dxa"/>
            <w:shd w:val="clear" w:color="auto" w:fill="auto"/>
          </w:tcPr>
          <w:p w14:paraId="3E8862B5" w14:textId="77777777" w:rsidR="00104364" w:rsidRPr="00104364" w:rsidRDefault="00104364" w:rsidP="00E51B75">
            <w:pPr>
              <w:rPr>
                <w:rFonts w:ascii="Arial" w:hAnsi="Arial" w:cs="Arial"/>
              </w:rPr>
            </w:pPr>
          </w:p>
        </w:tc>
        <w:tc>
          <w:tcPr>
            <w:tcW w:w="2637" w:type="dxa"/>
            <w:shd w:val="clear" w:color="auto" w:fill="auto"/>
          </w:tcPr>
          <w:p w14:paraId="113F9EC3" w14:textId="77777777" w:rsidR="00104364" w:rsidRPr="00104364" w:rsidRDefault="00104364" w:rsidP="00E51B75">
            <w:pPr>
              <w:rPr>
                <w:rFonts w:ascii="Arial" w:hAnsi="Arial" w:cs="Arial"/>
              </w:rPr>
            </w:pPr>
          </w:p>
        </w:tc>
        <w:tc>
          <w:tcPr>
            <w:tcW w:w="2638" w:type="dxa"/>
            <w:shd w:val="clear" w:color="auto" w:fill="auto"/>
          </w:tcPr>
          <w:p w14:paraId="50BA4C9F" w14:textId="77777777" w:rsidR="00104364" w:rsidRPr="00104364" w:rsidRDefault="00104364" w:rsidP="00E51B75">
            <w:pPr>
              <w:rPr>
                <w:rFonts w:ascii="Arial" w:hAnsi="Arial" w:cs="Arial"/>
              </w:rPr>
            </w:pPr>
          </w:p>
        </w:tc>
        <w:tc>
          <w:tcPr>
            <w:tcW w:w="2638" w:type="dxa"/>
            <w:shd w:val="clear" w:color="auto" w:fill="auto"/>
          </w:tcPr>
          <w:p w14:paraId="161A48EE" w14:textId="77777777" w:rsidR="00104364" w:rsidRPr="00104364" w:rsidRDefault="00104364" w:rsidP="00E51B75">
            <w:pPr>
              <w:rPr>
                <w:rFonts w:ascii="Arial" w:hAnsi="Arial" w:cs="Arial"/>
              </w:rPr>
            </w:pPr>
          </w:p>
        </w:tc>
      </w:tr>
      <w:tr w:rsidR="00104364" w:rsidRPr="00104364" w14:paraId="0DD46BBD" w14:textId="77777777" w:rsidTr="0091570C">
        <w:trPr>
          <w:trHeight w:val="1204"/>
        </w:trPr>
        <w:tc>
          <w:tcPr>
            <w:tcW w:w="2637" w:type="dxa"/>
            <w:shd w:val="clear" w:color="auto" w:fill="auto"/>
          </w:tcPr>
          <w:p w14:paraId="243B4FC6" w14:textId="77777777" w:rsidR="00104364" w:rsidRPr="00104364" w:rsidRDefault="00104364" w:rsidP="00E51B75">
            <w:pPr>
              <w:rPr>
                <w:rFonts w:ascii="Arial" w:hAnsi="Arial" w:cs="Arial"/>
                <w:b/>
              </w:rPr>
            </w:pPr>
            <w:r w:rsidRPr="00104364">
              <w:rPr>
                <w:rFonts w:ascii="Arial" w:hAnsi="Arial" w:cs="Arial"/>
                <w:b/>
              </w:rPr>
              <w:t>Practise</w:t>
            </w:r>
          </w:p>
          <w:p w14:paraId="36D2D66B" w14:textId="6F972627" w:rsidR="00104364" w:rsidRPr="00104364" w:rsidRDefault="00104364" w:rsidP="00E51B75">
            <w:pPr>
              <w:rPr>
                <w:rFonts w:ascii="Arial" w:hAnsi="Arial" w:cs="Arial"/>
                <w:sz w:val="20"/>
                <w:szCs w:val="20"/>
              </w:rPr>
            </w:pPr>
            <w:r w:rsidRPr="00104364">
              <w:rPr>
                <w:rFonts w:ascii="Arial" w:hAnsi="Arial" w:cs="Arial"/>
                <w:sz w:val="20"/>
                <w:szCs w:val="20"/>
              </w:rPr>
              <w:t>Practise reading and/or spelling words with the new letter</w:t>
            </w:r>
          </w:p>
        </w:tc>
        <w:tc>
          <w:tcPr>
            <w:tcW w:w="2637" w:type="dxa"/>
            <w:shd w:val="clear" w:color="auto" w:fill="auto"/>
          </w:tcPr>
          <w:p w14:paraId="517896F8" w14:textId="77777777" w:rsidR="00104364" w:rsidRPr="00104364" w:rsidRDefault="00104364" w:rsidP="00E51B75">
            <w:pPr>
              <w:rPr>
                <w:rFonts w:ascii="Arial" w:hAnsi="Arial" w:cs="Arial"/>
              </w:rPr>
            </w:pPr>
          </w:p>
        </w:tc>
        <w:tc>
          <w:tcPr>
            <w:tcW w:w="2637" w:type="dxa"/>
            <w:shd w:val="clear" w:color="auto" w:fill="auto"/>
          </w:tcPr>
          <w:p w14:paraId="1A44889B" w14:textId="77777777" w:rsidR="00104364" w:rsidRPr="00104364" w:rsidRDefault="00104364" w:rsidP="00E51B75">
            <w:pPr>
              <w:rPr>
                <w:rFonts w:ascii="Arial" w:hAnsi="Arial" w:cs="Arial"/>
              </w:rPr>
            </w:pPr>
          </w:p>
        </w:tc>
        <w:tc>
          <w:tcPr>
            <w:tcW w:w="2637" w:type="dxa"/>
            <w:shd w:val="clear" w:color="auto" w:fill="auto"/>
          </w:tcPr>
          <w:p w14:paraId="523953FC" w14:textId="77777777" w:rsidR="00104364" w:rsidRPr="00104364" w:rsidRDefault="00104364" w:rsidP="00E51B75">
            <w:pPr>
              <w:rPr>
                <w:rFonts w:ascii="Arial" w:hAnsi="Arial" w:cs="Arial"/>
              </w:rPr>
            </w:pPr>
          </w:p>
        </w:tc>
        <w:tc>
          <w:tcPr>
            <w:tcW w:w="2638" w:type="dxa"/>
            <w:shd w:val="clear" w:color="auto" w:fill="auto"/>
          </w:tcPr>
          <w:p w14:paraId="7C57D4CB" w14:textId="77777777" w:rsidR="00104364" w:rsidRPr="00104364" w:rsidRDefault="00104364" w:rsidP="00E51B75">
            <w:pPr>
              <w:rPr>
                <w:rFonts w:ascii="Arial" w:hAnsi="Arial" w:cs="Arial"/>
              </w:rPr>
            </w:pPr>
          </w:p>
        </w:tc>
        <w:tc>
          <w:tcPr>
            <w:tcW w:w="2638" w:type="dxa"/>
            <w:shd w:val="clear" w:color="auto" w:fill="auto"/>
          </w:tcPr>
          <w:p w14:paraId="508B5F50" w14:textId="77777777" w:rsidR="00104364" w:rsidRPr="00104364" w:rsidRDefault="00104364" w:rsidP="00E51B75">
            <w:pPr>
              <w:rPr>
                <w:rFonts w:ascii="Arial" w:hAnsi="Arial" w:cs="Arial"/>
              </w:rPr>
            </w:pPr>
          </w:p>
        </w:tc>
      </w:tr>
      <w:tr w:rsidR="00104364" w:rsidRPr="00104364" w14:paraId="306B2ACA" w14:textId="77777777" w:rsidTr="00E51B75">
        <w:tc>
          <w:tcPr>
            <w:tcW w:w="2637" w:type="dxa"/>
            <w:shd w:val="clear" w:color="auto" w:fill="auto"/>
          </w:tcPr>
          <w:p w14:paraId="2935E5D0" w14:textId="77777777" w:rsidR="00104364" w:rsidRPr="00104364" w:rsidRDefault="00104364" w:rsidP="00E51B75">
            <w:pPr>
              <w:rPr>
                <w:rFonts w:ascii="Arial" w:hAnsi="Arial" w:cs="Arial"/>
                <w:b/>
              </w:rPr>
            </w:pPr>
            <w:r w:rsidRPr="00104364">
              <w:rPr>
                <w:rFonts w:ascii="Arial" w:hAnsi="Arial" w:cs="Arial"/>
                <w:b/>
              </w:rPr>
              <w:t>Apply</w:t>
            </w:r>
          </w:p>
          <w:p w14:paraId="13BE203A" w14:textId="0FF85ABB" w:rsidR="00104364" w:rsidRPr="00104364" w:rsidRDefault="00104364" w:rsidP="00E51B75">
            <w:pPr>
              <w:rPr>
                <w:rFonts w:ascii="Arial" w:hAnsi="Arial" w:cs="Arial"/>
                <w:sz w:val="20"/>
                <w:szCs w:val="20"/>
              </w:rPr>
            </w:pPr>
            <w:r w:rsidRPr="00104364">
              <w:rPr>
                <w:rFonts w:ascii="Arial" w:hAnsi="Arial" w:cs="Arial"/>
                <w:sz w:val="20"/>
                <w:szCs w:val="20"/>
              </w:rPr>
              <w:t xml:space="preserve">Read or write a caption (with the teacher) using one or more HF words and words containing the new letter </w:t>
            </w:r>
            <w:r w:rsidR="0080656B">
              <w:rPr>
                <w:rFonts w:ascii="Arial" w:hAnsi="Arial" w:cs="Arial"/>
                <w:sz w:val="20"/>
                <w:szCs w:val="20"/>
              </w:rPr>
              <w:t xml:space="preserve">sound </w:t>
            </w:r>
            <w:proofErr w:type="gramStart"/>
            <w:r w:rsidR="0080656B">
              <w:rPr>
                <w:rFonts w:ascii="Arial" w:hAnsi="Arial" w:cs="Arial"/>
                <w:sz w:val="20"/>
                <w:szCs w:val="20"/>
              </w:rPr>
              <w:t>(</w:t>
            </w:r>
            <w:r w:rsidR="0080656B" w:rsidRPr="00104364">
              <w:rPr>
                <w:rFonts w:ascii="Arial" w:hAnsi="Arial" w:cs="Arial"/>
                <w:sz w:val="20"/>
                <w:szCs w:val="20"/>
              </w:rPr>
              <w:t xml:space="preserve"> week</w:t>
            </w:r>
            <w:proofErr w:type="gramEnd"/>
            <w:r w:rsidR="0080656B" w:rsidRPr="00104364">
              <w:rPr>
                <w:rFonts w:ascii="Arial" w:hAnsi="Arial" w:cs="Arial"/>
                <w:sz w:val="20"/>
                <w:szCs w:val="20"/>
              </w:rPr>
              <w:t xml:space="preserve"> 3 onwards)</w:t>
            </w:r>
          </w:p>
        </w:tc>
        <w:tc>
          <w:tcPr>
            <w:tcW w:w="2637" w:type="dxa"/>
            <w:shd w:val="clear" w:color="auto" w:fill="auto"/>
          </w:tcPr>
          <w:p w14:paraId="7FE7055E" w14:textId="77777777" w:rsidR="00104364" w:rsidRPr="00104364" w:rsidRDefault="00104364" w:rsidP="00E51B75">
            <w:pPr>
              <w:rPr>
                <w:rFonts w:ascii="Arial" w:hAnsi="Arial" w:cs="Arial"/>
              </w:rPr>
            </w:pPr>
          </w:p>
        </w:tc>
        <w:tc>
          <w:tcPr>
            <w:tcW w:w="2637" w:type="dxa"/>
            <w:shd w:val="clear" w:color="auto" w:fill="auto"/>
          </w:tcPr>
          <w:p w14:paraId="5CC5DF1B" w14:textId="77777777" w:rsidR="00104364" w:rsidRPr="00104364" w:rsidRDefault="00104364" w:rsidP="00E51B75">
            <w:pPr>
              <w:rPr>
                <w:rFonts w:ascii="Arial" w:hAnsi="Arial" w:cs="Arial"/>
              </w:rPr>
            </w:pPr>
          </w:p>
        </w:tc>
        <w:tc>
          <w:tcPr>
            <w:tcW w:w="2637" w:type="dxa"/>
            <w:shd w:val="clear" w:color="auto" w:fill="auto"/>
          </w:tcPr>
          <w:p w14:paraId="2E0D07AB" w14:textId="77777777" w:rsidR="00104364" w:rsidRPr="00104364" w:rsidRDefault="00104364" w:rsidP="00E51B75">
            <w:pPr>
              <w:rPr>
                <w:rFonts w:ascii="Arial" w:hAnsi="Arial" w:cs="Arial"/>
              </w:rPr>
            </w:pPr>
          </w:p>
        </w:tc>
        <w:tc>
          <w:tcPr>
            <w:tcW w:w="2638" w:type="dxa"/>
            <w:shd w:val="clear" w:color="auto" w:fill="auto"/>
          </w:tcPr>
          <w:p w14:paraId="44EC0470" w14:textId="77777777" w:rsidR="00104364" w:rsidRPr="00104364" w:rsidRDefault="00104364" w:rsidP="00E51B75">
            <w:pPr>
              <w:rPr>
                <w:rFonts w:ascii="Arial" w:hAnsi="Arial" w:cs="Arial"/>
              </w:rPr>
            </w:pPr>
          </w:p>
        </w:tc>
        <w:tc>
          <w:tcPr>
            <w:tcW w:w="2638" w:type="dxa"/>
            <w:shd w:val="clear" w:color="auto" w:fill="auto"/>
          </w:tcPr>
          <w:p w14:paraId="2D7303F2" w14:textId="77777777" w:rsidR="00104364" w:rsidRPr="00104364" w:rsidRDefault="00104364" w:rsidP="00E51B75">
            <w:pPr>
              <w:rPr>
                <w:rFonts w:ascii="Arial" w:hAnsi="Arial" w:cs="Arial"/>
              </w:rPr>
            </w:pPr>
          </w:p>
        </w:tc>
      </w:tr>
      <w:tr w:rsidR="00104364" w:rsidRPr="00104364" w14:paraId="325E3977" w14:textId="77777777" w:rsidTr="00104364">
        <w:trPr>
          <w:trHeight w:val="1872"/>
        </w:trPr>
        <w:tc>
          <w:tcPr>
            <w:tcW w:w="15824" w:type="dxa"/>
            <w:gridSpan w:val="6"/>
            <w:shd w:val="clear" w:color="auto" w:fill="auto"/>
          </w:tcPr>
          <w:p w14:paraId="2708162C" w14:textId="77777777" w:rsidR="00104364" w:rsidRPr="00104364" w:rsidRDefault="00104364" w:rsidP="00104364">
            <w:pPr>
              <w:rPr>
                <w:rFonts w:ascii="Arial" w:hAnsi="Arial" w:cs="Arial"/>
                <w:b/>
              </w:rPr>
            </w:pPr>
            <w:r w:rsidRPr="00104364">
              <w:rPr>
                <w:rFonts w:ascii="Arial" w:hAnsi="Arial" w:cs="Arial"/>
                <w:b/>
              </w:rPr>
              <w:t xml:space="preserve">Assessment: </w:t>
            </w:r>
          </w:p>
          <w:p w14:paraId="43A52A8D" w14:textId="32AD7601" w:rsidR="00104364" w:rsidRPr="00104364" w:rsidRDefault="00104364" w:rsidP="0010436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49D219A" w14:textId="77777777" w:rsidR="00104364" w:rsidRPr="00104364" w:rsidRDefault="00104364" w:rsidP="3927D139">
      <w:pPr>
        <w:rPr>
          <w:rFonts w:ascii="Arial" w:eastAsia="Comic Sans MS" w:hAnsi="Arial" w:cs="Arial"/>
          <w:b/>
          <w:bCs/>
        </w:rPr>
      </w:pPr>
    </w:p>
    <w:sectPr w:rsidR="00104364" w:rsidRPr="00104364" w:rsidSect="00413550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33C11"/>
    <w:multiLevelType w:val="hybridMultilevel"/>
    <w:tmpl w:val="39D4FF32"/>
    <w:lvl w:ilvl="0" w:tplc="B812F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DC83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B453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9CD8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04B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FCB6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0CB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E01D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CEE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D6102"/>
    <w:multiLevelType w:val="hybridMultilevel"/>
    <w:tmpl w:val="C49E77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12551"/>
    <w:multiLevelType w:val="hybridMultilevel"/>
    <w:tmpl w:val="AF64115C"/>
    <w:lvl w:ilvl="0" w:tplc="7D9A23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90D3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4E5F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0A13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AE23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129A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7607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7492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B85A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61ED4"/>
    <w:multiLevelType w:val="hybridMultilevel"/>
    <w:tmpl w:val="AC5278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C1821A"/>
    <w:rsid w:val="00037250"/>
    <w:rsid w:val="000E25E7"/>
    <w:rsid w:val="00104364"/>
    <w:rsid w:val="001971F1"/>
    <w:rsid w:val="001B6B12"/>
    <w:rsid w:val="001D6547"/>
    <w:rsid w:val="003C4C8C"/>
    <w:rsid w:val="003D36BD"/>
    <w:rsid w:val="00404778"/>
    <w:rsid w:val="00413550"/>
    <w:rsid w:val="00414FAE"/>
    <w:rsid w:val="004E8EB6"/>
    <w:rsid w:val="004F4A72"/>
    <w:rsid w:val="0080656B"/>
    <w:rsid w:val="0091570C"/>
    <w:rsid w:val="00937CD8"/>
    <w:rsid w:val="0099C2A7"/>
    <w:rsid w:val="009A6835"/>
    <w:rsid w:val="00A53982"/>
    <w:rsid w:val="00AE1225"/>
    <w:rsid w:val="00B04A01"/>
    <w:rsid w:val="00BA0840"/>
    <w:rsid w:val="00CF67DB"/>
    <w:rsid w:val="00D0143C"/>
    <w:rsid w:val="00D069E6"/>
    <w:rsid w:val="00F07506"/>
    <w:rsid w:val="01C7A917"/>
    <w:rsid w:val="01D126D6"/>
    <w:rsid w:val="023818AF"/>
    <w:rsid w:val="02805CCD"/>
    <w:rsid w:val="02D9608C"/>
    <w:rsid w:val="03063841"/>
    <w:rsid w:val="031BDF91"/>
    <w:rsid w:val="0380085A"/>
    <w:rsid w:val="03AB0D9E"/>
    <w:rsid w:val="040615AA"/>
    <w:rsid w:val="048FC0C9"/>
    <w:rsid w:val="04CB90AA"/>
    <w:rsid w:val="04CC2822"/>
    <w:rsid w:val="051D86D8"/>
    <w:rsid w:val="055F4A11"/>
    <w:rsid w:val="0582E64E"/>
    <w:rsid w:val="05A18D21"/>
    <w:rsid w:val="065AA593"/>
    <w:rsid w:val="06699192"/>
    <w:rsid w:val="06A0B048"/>
    <w:rsid w:val="06FE3E3A"/>
    <w:rsid w:val="0783C6F5"/>
    <w:rsid w:val="07C7618B"/>
    <w:rsid w:val="07D9B5C4"/>
    <w:rsid w:val="08E243E2"/>
    <w:rsid w:val="09037471"/>
    <w:rsid w:val="09043606"/>
    <w:rsid w:val="0B307632"/>
    <w:rsid w:val="0B495931"/>
    <w:rsid w:val="0B914BF5"/>
    <w:rsid w:val="0BB80445"/>
    <w:rsid w:val="0C0AB53E"/>
    <w:rsid w:val="0C0F13D0"/>
    <w:rsid w:val="0C12C6E3"/>
    <w:rsid w:val="0C6C9894"/>
    <w:rsid w:val="0CBC90DB"/>
    <w:rsid w:val="0CD4D18F"/>
    <w:rsid w:val="0D498887"/>
    <w:rsid w:val="0D58CB81"/>
    <w:rsid w:val="0D5EE3CD"/>
    <w:rsid w:val="0D8A021A"/>
    <w:rsid w:val="0DC37206"/>
    <w:rsid w:val="0DD6E594"/>
    <w:rsid w:val="0DE8757D"/>
    <w:rsid w:val="0E18E72B"/>
    <w:rsid w:val="0E5D840B"/>
    <w:rsid w:val="0E901A84"/>
    <w:rsid w:val="0E917935"/>
    <w:rsid w:val="0EB13AFD"/>
    <w:rsid w:val="0EE415CA"/>
    <w:rsid w:val="0F08D68B"/>
    <w:rsid w:val="0F0CAA1E"/>
    <w:rsid w:val="0F40D575"/>
    <w:rsid w:val="0F4ECF78"/>
    <w:rsid w:val="0F9D723D"/>
    <w:rsid w:val="105A0F60"/>
    <w:rsid w:val="10F33A06"/>
    <w:rsid w:val="110E8656"/>
    <w:rsid w:val="112B9FDD"/>
    <w:rsid w:val="11DD69A2"/>
    <w:rsid w:val="120ABBF3"/>
    <w:rsid w:val="12682DCD"/>
    <w:rsid w:val="12787637"/>
    <w:rsid w:val="1282DD48"/>
    <w:rsid w:val="1289F5ED"/>
    <w:rsid w:val="12912E5A"/>
    <w:rsid w:val="12AA56B7"/>
    <w:rsid w:val="138A438A"/>
    <w:rsid w:val="14092FC9"/>
    <w:rsid w:val="143A3E7E"/>
    <w:rsid w:val="143C0AAE"/>
    <w:rsid w:val="14901635"/>
    <w:rsid w:val="14A0467C"/>
    <w:rsid w:val="1517D161"/>
    <w:rsid w:val="1577542E"/>
    <w:rsid w:val="15F0E665"/>
    <w:rsid w:val="15F8060B"/>
    <w:rsid w:val="1657C1DB"/>
    <w:rsid w:val="16AC284D"/>
    <w:rsid w:val="16F33251"/>
    <w:rsid w:val="172BAEC9"/>
    <w:rsid w:val="17443EB3"/>
    <w:rsid w:val="180824F7"/>
    <w:rsid w:val="1913B91E"/>
    <w:rsid w:val="191F89AE"/>
    <w:rsid w:val="1993B2B3"/>
    <w:rsid w:val="1A2E8BEA"/>
    <w:rsid w:val="1A87935E"/>
    <w:rsid w:val="1A9507D2"/>
    <w:rsid w:val="1A9FF7C4"/>
    <w:rsid w:val="1BA0A6A5"/>
    <w:rsid w:val="1BCCD562"/>
    <w:rsid w:val="1C30D833"/>
    <w:rsid w:val="1C46D328"/>
    <w:rsid w:val="1C81FFBD"/>
    <w:rsid w:val="1CB9D37A"/>
    <w:rsid w:val="1D17FD73"/>
    <w:rsid w:val="1D584530"/>
    <w:rsid w:val="1D7A0FC4"/>
    <w:rsid w:val="1E42AE44"/>
    <w:rsid w:val="1EC8DE35"/>
    <w:rsid w:val="1EF41591"/>
    <w:rsid w:val="1F616050"/>
    <w:rsid w:val="1FBB3424"/>
    <w:rsid w:val="1FEEF890"/>
    <w:rsid w:val="20EECE8C"/>
    <w:rsid w:val="20FD30B1"/>
    <w:rsid w:val="2126819D"/>
    <w:rsid w:val="220B1BAD"/>
    <w:rsid w:val="2223A883"/>
    <w:rsid w:val="22B2296F"/>
    <w:rsid w:val="22C1821A"/>
    <w:rsid w:val="23014290"/>
    <w:rsid w:val="2385FE54"/>
    <w:rsid w:val="2392C8D9"/>
    <w:rsid w:val="23BFB424"/>
    <w:rsid w:val="23D5B74A"/>
    <w:rsid w:val="23FD59FA"/>
    <w:rsid w:val="246C084D"/>
    <w:rsid w:val="248A7435"/>
    <w:rsid w:val="24E4CC67"/>
    <w:rsid w:val="25095AB8"/>
    <w:rsid w:val="25CE2849"/>
    <w:rsid w:val="26768099"/>
    <w:rsid w:val="26B6FDC6"/>
    <w:rsid w:val="270ADBAB"/>
    <w:rsid w:val="27C1C606"/>
    <w:rsid w:val="27D7711C"/>
    <w:rsid w:val="2830BD20"/>
    <w:rsid w:val="28B30AC3"/>
    <w:rsid w:val="28ECA0AE"/>
    <w:rsid w:val="28FD3C33"/>
    <w:rsid w:val="29D95D0A"/>
    <w:rsid w:val="29FE6E01"/>
    <w:rsid w:val="2A509920"/>
    <w:rsid w:val="2A88710F"/>
    <w:rsid w:val="2A99F0C5"/>
    <w:rsid w:val="2A9BD51F"/>
    <w:rsid w:val="2B104560"/>
    <w:rsid w:val="2B40F006"/>
    <w:rsid w:val="2B94DADE"/>
    <w:rsid w:val="2B99E2DB"/>
    <w:rsid w:val="2BECBD30"/>
    <w:rsid w:val="2BF3CB5A"/>
    <w:rsid w:val="2BF4FDD6"/>
    <w:rsid w:val="2C244170"/>
    <w:rsid w:val="2C881058"/>
    <w:rsid w:val="2C90AE95"/>
    <w:rsid w:val="2CBC2558"/>
    <w:rsid w:val="2CDCC067"/>
    <w:rsid w:val="2D602F99"/>
    <w:rsid w:val="2DE3A13F"/>
    <w:rsid w:val="2E108D99"/>
    <w:rsid w:val="2E70FF6D"/>
    <w:rsid w:val="2E782FCB"/>
    <w:rsid w:val="30146129"/>
    <w:rsid w:val="30338EE6"/>
    <w:rsid w:val="3040CC9D"/>
    <w:rsid w:val="30B4CBF3"/>
    <w:rsid w:val="310219A4"/>
    <w:rsid w:val="311FDD0A"/>
    <w:rsid w:val="3128D2A6"/>
    <w:rsid w:val="31740D28"/>
    <w:rsid w:val="319BC4ED"/>
    <w:rsid w:val="31B9ED7B"/>
    <w:rsid w:val="321A2FD6"/>
    <w:rsid w:val="32B10837"/>
    <w:rsid w:val="32EF6763"/>
    <w:rsid w:val="32F6FF2E"/>
    <w:rsid w:val="332029E1"/>
    <w:rsid w:val="332D70F6"/>
    <w:rsid w:val="3376E66C"/>
    <w:rsid w:val="3433AA77"/>
    <w:rsid w:val="344AF53D"/>
    <w:rsid w:val="3469E7C0"/>
    <w:rsid w:val="34849B0A"/>
    <w:rsid w:val="34FE95AE"/>
    <w:rsid w:val="35C565E7"/>
    <w:rsid w:val="35D58AC7"/>
    <w:rsid w:val="363CB681"/>
    <w:rsid w:val="36C1EC15"/>
    <w:rsid w:val="36FEFFDC"/>
    <w:rsid w:val="3719A063"/>
    <w:rsid w:val="37AA5433"/>
    <w:rsid w:val="37E24D6E"/>
    <w:rsid w:val="3814930E"/>
    <w:rsid w:val="383868DE"/>
    <w:rsid w:val="38A36456"/>
    <w:rsid w:val="38B40193"/>
    <w:rsid w:val="38FA2A22"/>
    <w:rsid w:val="3927D139"/>
    <w:rsid w:val="393AA3DD"/>
    <w:rsid w:val="397E9415"/>
    <w:rsid w:val="3A7EEDB2"/>
    <w:rsid w:val="3AA1A6D7"/>
    <w:rsid w:val="3AC426BC"/>
    <w:rsid w:val="3B089160"/>
    <w:rsid w:val="3B3069F9"/>
    <w:rsid w:val="3B378463"/>
    <w:rsid w:val="3B5AD276"/>
    <w:rsid w:val="3B9FD674"/>
    <w:rsid w:val="3BEC4F95"/>
    <w:rsid w:val="3C1F1AC3"/>
    <w:rsid w:val="3C44CC4B"/>
    <w:rsid w:val="3C5DF4A8"/>
    <w:rsid w:val="3CA9BF5D"/>
    <w:rsid w:val="3DE462A5"/>
    <w:rsid w:val="3E1E26E8"/>
    <w:rsid w:val="3E95CD37"/>
    <w:rsid w:val="3EE59A76"/>
    <w:rsid w:val="3F0617E6"/>
    <w:rsid w:val="3F23E8FA"/>
    <w:rsid w:val="3F818939"/>
    <w:rsid w:val="400D92C3"/>
    <w:rsid w:val="409E2E69"/>
    <w:rsid w:val="40A1E847"/>
    <w:rsid w:val="40FA869A"/>
    <w:rsid w:val="411342B5"/>
    <w:rsid w:val="41395CEE"/>
    <w:rsid w:val="4189F315"/>
    <w:rsid w:val="41F20323"/>
    <w:rsid w:val="42CE3A2E"/>
    <w:rsid w:val="431366A3"/>
    <w:rsid w:val="438DD384"/>
    <w:rsid w:val="43F75A1D"/>
    <w:rsid w:val="440C4408"/>
    <w:rsid w:val="442ADB3D"/>
    <w:rsid w:val="448C991D"/>
    <w:rsid w:val="449BA8E5"/>
    <w:rsid w:val="44A5A9E3"/>
    <w:rsid w:val="44B03FA3"/>
    <w:rsid w:val="44CC3B31"/>
    <w:rsid w:val="44E3DF61"/>
    <w:rsid w:val="458DE1BE"/>
    <w:rsid w:val="459BE152"/>
    <w:rsid w:val="45BE7853"/>
    <w:rsid w:val="45DC6160"/>
    <w:rsid w:val="467A788D"/>
    <w:rsid w:val="46F44B60"/>
    <w:rsid w:val="47436092"/>
    <w:rsid w:val="4795A47B"/>
    <w:rsid w:val="47A0A74F"/>
    <w:rsid w:val="47B1F386"/>
    <w:rsid w:val="47B677E4"/>
    <w:rsid w:val="47DBAE06"/>
    <w:rsid w:val="481D81DF"/>
    <w:rsid w:val="482D4B8C"/>
    <w:rsid w:val="483CAF7D"/>
    <w:rsid w:val="48B1AA40"/>
    <w:rsid w:val="48B2D0A8"/>
    <w:rsid w:val="48D38214"/>
    <w:rsid w:val="4935A3D1"/>
    <w:rsid w:val="49B951F8"/>
    <w:rsid w:val="49E69384"/>
    <w:rsid w:val="4A8028C9"/>
    <w:rsid w:val="4B35059C"/>
    <w:rsid w:val="4B9D4FDA"/>
    <w:rsid w:val="4BDD809D"/>
    <w:rsid w:val="4C4B90D6"/>
    <w:rsid w:val="4CBF06AD"/>
    <w:rsid w:val="4CC657DA"/>
    <w:rsid w:val="4D74CAB6"/>
    <w:rsid w:val="4D89716E"/>
    <w:rsid w:val="4DE2B9BD"/>
    <w:rsid w:val="4E1FCD7C"/>
    <w:rsid w:val="4E233415"/>
    <w:rsid w:val="4E4B2CEE"/>
    <w:rsid w:val="4E78DE56"/>
    <w:rsid w:val="4F85D5DC"/>
    <w:rsid w:val="4FA4E555"/>
    <w:rsid w:val="4FBB9DDD"/>
    <w:rsid w:val="5095E164"/>
    <w:rsid w:val="50E6BF2D"/>
    <w:rsid w:val="50F3E207"/>
    <w:rsid w:val="514C78F0"/>
    <w:rsid w:val="515AA3F3"/>
    <w:rsid w:val="51CD6A71"/>
    <w:rsid w:val="52A16AEF"/>
    <w:rsid w:val="52E311DC"/>
    <w:rsid w:val="5328B0A7"/>
    <w:rsid w:val="53690016"/>
    <w:rsid w:val="53C12D22"/>
    <w:rsid w:val="53F1275B"/>
    <w:rsid w:val="541634BB"/>
    <w:rsid w:val="54823F77"/>
    <w:rsid w:val="55B2051C"/>
    <w:rsid w:val="55C2066B"/>
    <w:rsid w:val="55CABF38"/>
    <w:rsid w:val="55CD9994"/>
    <w:rsid w:val="55DCA4BE"/>
    <w:rsid w:val="55F2731C"/>
    <w:rsid w:val="56521427"/>
    <w:rsid w:val="56A36F2B"/>
    <w:rsid w:val="57A08209"/>
    <w:rsid w:val="5810C182"/>
    <w:rsid w:val="58AD0030"/>
    <w:rsid w:val="58C40C88"/>
    <w:rsid w:val="58F3BE32"/>
    <w:rsid w:val="58FFE92A"/>
    <w:rsid w:val="59BB89A0"/>
    <w:rsid w:val="5A56B7A6"/>
    <w:rsid w:val="5AE940DC"/>
    <w:rsid w:val="5AEA6D66"/>
    <w:rsid w:val="5AF5C0EE"/>
    <w:rsid w:val="5C30DFC7"/>
    <w:rsid w:val="5C5DDF80"/>
    <w:rsid w:val="5C9D9D5D"/>
    <w:rsid w:val="5D64D6D2"/>
    <w:rsid w:val="5D80B7D1"/>
    <w:rsid w:val="5E66EAD7"/>
    <w:rsid w:val="5E687E6E"/>
    <w:rsid w:val="5EC9AA2C"/>
    <w:rsid w:val="5ED91CB1"/>
    <w:rsid w:val="5FF46A26"/>
    <w:rsid w:val="5FF78B03"/>
    <w:rsid w:val="6062D1C7"/>
    <w:rsid w:val="6092C44F"/>
    <w:rsid w:val="6095A3B5"/>
    <w:rsid w:val="609B15D3"/>
    <w:rsid w:val="612AEA9B"/>
    <w:rsid w:val="6185633C"/>
    <w:rsid w:val="6192A137"/>
    <w:rsid w:val="61CA4ABA"/>
    <w:rsid w:val="621CA60D"/>
    <w:rsid w:val="62495387"/>
    <w:rsid w:val="62A5153D"/>
    <w:rsid w:val="62A542EC"/>
    <w:rsid w:val="63381AC0"/>
    <w:rsid w:val="63BAEFF9"/>
    <w:rsid w:val="63F1C09D"/>
    <w:rsid w:val="645126C4"/>
    <w:rsid w:val="64747714"/>
    <w:rsid w:val="647B84AC"/>
    <w:rsid w:val="64BB6959"/>
    <w:rsid w:val="64DA1B26"/>
    <w:rsid w:val="64F6795F"/>
    <w:rsid w:val="652ED39D"/>
    <w:rsid w:val="655EADE0"/>
    <w:rsid w:val="656914D8"/>
    <w:rsid w:val="66387395"/>
    <w:rsid w:val="664E83C0"/>
    <w:rsid w:val="66528603"/>
    <w:rsid w:val="665601EB"/>
    <w:rsid w:val="6658D45F"/>
    <w:rsid w:val="6666AB37"/>
    <w:rsid w:val="667C1A32"/>
    <w:rsid w:val="6690F88A"/>
    <w:rsid w:val="6704E539"/>
    <w:rsid w:val="6719ED84"/>
    <w:rsid w:val="677A38F8"/>
    <w:rsid w:val="67828BD9"/>
    <w:rsid w:val="67DDEB4E"/>
    <w:rsid w:val="67E8BC26"/>
    <w:rsid w:val="67FF7C0B"/>
    <w:rsid w:val="6830E11E"/>
    <w:rsid w:val="68AB8588"/>
    <w:rsid w:val="69107EFC"/>
    <w:rsid w:val="69138635"/>
    <w:rsid w:val="697FAA84"/>
    <w:rsid w:val="69AD6208"/>
    <w:rsid w:val="69D424DF"/>
    <w:rsid w:val="69E3D3E8"/>
    <w:rsid w:val="69F876B1"/>
    <w:rsid w:val="6A30E18B"/>
    <w:rsid w:val="6A804DFA"/>
    <w:rsid w:val="6ACACD32"/>
    <w:rsid w:val="6AD40AEC"/>
    <w:rsid w:val="6AF2C85C"/>
    <w:rsid w:val="6B2DB630"/>
    <w:rsid w:val="6B343308"/>
    <w:rsid w:val="6B450BA7"/>
    <w:rsid w:val="6B8635EE"/>
    <w:rsid w:val="6BEF0EE4"/>
    <w:rsid w:val="6C6B602E"/>
    <w:rsid w:val="6CC953FE"/>
    <w:rsid w:val="6D79C9B9"/>
    <w:rsid w:val="6D9850AD"/>
    <w:rsid w:val="6E1FB345"/>
    <w:rsid w:val="6F37486D"/>
    <w:rsid w:val="6F7FB923"/>
    <w:rsid w:val="6FB68921"/>
    <w:rsid w:val="6FE1AB55"/>
    <w:rsid w:val="7059A711"/>
    <w:rsid w:val="70A16087"/>
    <w:rsid w:val="70D4661F"/>
    <w:rsid w:val="70E0A7EF"/>
    <w:rsid w:val="70ED2B3C"/>
    <w:rsid w:val="710EEA36"/>
    <w:rsid w:val="711E538C"/>
    <w:rsid w:val="721A4D26"/>
    <w:rsid w:val="72D94351"/>
    <w:rsid w:val="72E94936"/>
    <w:rsid w:val="73675C36"/>
    <w:rsid w:val="738CE1D7"/>
    <w:rsid w:val="73AAF0B6"/>
    <w:rsid w:val="73F277C5"/>
    <w:rsid w:val="740A41E3"/>
    <w:rsid w:val="74481413"/>
    <w:rsid w:val="74B42BB1"/>
    <w:rsid w:val="75AA3473"/>
    <w:rsid w:val="75F2AFD4"/>
    <w:rsid w:val="763C88C4"/>
    <w:rsid w:val="76670C00"/>
    <w:rsid w:val="772868A7"/>
    <w:rsid w:val="773A0F0A"/>
    <w:rsid w:val="774992BF"/>
    <w:rsid w:val="778A0D0A"/>
    <w:rsid w:val="77F98DB3"/>
    <w:rsid w:val="7825847E"/>
    <w:rsid w:val="783ACD59"/>
    <w:rsid w:val="784E0F70"/>
    <w:rsid w:val="78657F9E"/>
    <w:rsid w:val="78B4698F"/>
    <w:rsid w:val="79001F14"/>
    <w:rsid w:val="79AED551"/>
    <w:rsid w:val="79D21DB1"/>
    <w:rsid w:val="7A0D7DBB"/>
    <w:rsid w:val="7A4E06EC"/>
    <w:rsid w:val="7A72E26F"/>
    <w:rsid w:val="7B22DD63"/>
    <w:rsid w:val="7B5427D9"/>
    <w:rsid w:val="7BC5D7EE"/>
    <w:rsid w:val="7BD76971"/>
    <w:rsid w:val="7C1E4D3A"/>
    <w:rsid w:val="7C24ECE1"/>
    <w:rsid w:val="7C427E0F"/>
    <w:rsid w:val="7CDC3249"/>
    <w:rsid w:val="7CFDEDCF"/>
    <w:rsid w:val="7D0B6CE7"/>
    <w:rsid w:val="7D1C483F"/>
    <w:rsid w:val="7D342E0A"/>
    <w:rsid w:val="7E1BEBBD"/>
    <w:rsid w:val="7E3349EC"/>
    <w:rsid w:val="7E773BB8"/>
    <w:rsid w:val="7F40BECA"/>
    <w:rsid w:val="7FBFB090"/>
    <w:rsid w:val="7FC68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FFFA7"/>
  <w15:chartTrackingRefBased/>
  <w15:docId w15:val="{9E4F7DF2-FBD5-45C2-A391-70B5AE32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413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43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436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0436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E25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Karensa Dolan</dc:creator>
  <cp:keywords/>
  <dc:description/>
  <cp:lastModifiedBy>Jill Ryder</cp:lastModifiedBy>
  <cp:revision>2</cp:revision>
  <dcterms:created xsi:type="dcterms:W3CDTF">2022-01-28T15:00:00Z</dcterms:created>
  <dcterms:modified xsi:type="dcterms:W3CDTF">2022-01-28T15:00:00Z</dcterms:modified>
</cp:coreProperties>
</file>